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C" w:rsidRPr="00E265F0" w:rsidRDefault="00987907" w:rsidP="00E132CC">
      <w:pPr>
        <w:pStyle w:val="Title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 xml:space="preserve">ДОГОВОР ЗА ДОСТАВКА </w:t>
      </w:r>
      <w:r w:rsidR="002855D0">
        <w:rPr>
          <w:b/>
          <w:sz w:val="22"/>
          <w:szCs w:val="22"/>
          <w:lang w:val="bg-BG" w:eastAsia="bg-BG"/>
        </w:rPr>
        <w:t>(проект)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E265F0" w:rsidRDefault="00E132CC" w:rsidP="00E132C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Договор </w:t>
      </w:r>
      <w:r w:rsidRPr="002855D0">
        <w:rPr>
          <w:b/>
          <w:sz w:val="22"/>
          <w:szCs w:val="22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F220B6">
        <w:rPr>
          <w:b/>
          <w:sz w:val="22"/>
          <w:szCs w:val="22"/>
          <w:highlight w:val="yellow"/>
        </w:rPr>
        <w:t>/</w:t>
      </w:r>
      <w:r w:rsidRPr="007045E7">
        <w:rPr>
          <w:b/>
          <w:sz w:val="22"/>
          <w:szCs w:val="22"/>
          <w:lang w:val="en-US"/>
        </w:rPr>
        <w:t>Su</w:t>
      </w:r>
      <w:r w:rsidR="002855D0" w:rsidRPr="007045E7">
        <w:rPr>
          <w:b/>
          <w:sz w:val="22"/>
          <w:szCs w:val="22"/>
          <w:lang w:val="ru-RU"/>
        </w:rPr>
        <w:t>-01</w:t>
      </w:r>
    </w:p>
    <w:p w:rsidR="00E132CC" w:rsidRDefault="00E132CC" w:rsidP="00E132CC">
      <w:pPr>
        <w:rPr>
          <w:b/>
          <w:sz w:val="22"/>
          <w:szCs w:val="22"/>
        </w:rPr>
      </w:pPr>
    </w:p>
    <w:p w:rsidR="00E132CC" w:rsidRPr="001C455D" w:rsidRDefault="00E132CC" w:rsidP="00E132CC">
      <w:pPr>
        <w:rPr>
          <w:b/>
          <w:bCs/>
        </w:rPr>
      </w:pPr>
      <w:r w:rsidRPr="001C455D">
        <w:rPr>
          <w:b/>
          <w:bCs/>
        </w:rPr>
        <w:t xml:space="preserve">Днес                           в гр. </w:t>
      </w:r>
      <w:r w:rsidR="007045E7">
        <w:rPr>
          <w:b/>
          <w:bCs/>
        </w:rPr>
        <w:t xml:space="preserve">Стара Загора </w:t>
      </w:r>
      <w:r w:rsidR="0080218C">
        <w:rPr>
          <w:b/>
          <w:bCs/>
        </w:rPr>
        <w:t xml:space="preserve"> </w:t>
      </w:r>
      <w:r w:rsidRPr="001C455D">
        <w:rPr>
          <w:b/>
          <w:bCs/>
        </w:rPr>
        <w:t xml:space="preserve"> между</w:t>
      </w:r>
    </w:p>
    <w:p w:rsidR="00BD0BEA" w:rsidRDefault="00BD0BEA" w:rsidP="00E132CC">
      <w:pPr>
        <w:jc w:val="both"/>
        <w:rPr>
          <w:b/>
        </w:rPr>
      </w:pPr>
    </w:p>
    <w:p w:rsidR="00E132CC" w:rsidRDefault="00F220B6" w:rsidP="006A69F5">
      <w:pPr>
        <w:jc w:val="both"/>
        <w:rPr>
          <w:b/>
          <w:sz w:val="22"/>
          <w:szCs w:val="22"/>
        </w:rPr>
      </w:pPr>
      <w:r w:rsidRPr="00F220B6">
        <w:rPr>
          <w:rFonts w:ascii="Roboto" w:hAnsi="Roboto"/>
          <w:color w:val="333333"/>
          <w:sz w:val="23"/>
          <w:szCs w:val="23"/>
          <w:shd w:val="clear" w:color="auto" w:fill="FFFFFF"/>
          <w:lang w:eastAsia="en-US"/>
        </w:rPr>
        <w:t>Милкотрник ООД със седалище и адрес на управление България, област Стара Загора  , община Стара Загора   , гр. Стара Загора, бул. Цар Симеон Велики 167, вх. А ет. 7, ап. 25 , ЕИК 119096738, представлявано от Диньо Атанасов Динев</w:t>
      </w:r>
      <w:r w:rsidR="00E132CC" w:rsidRPr="006A69F5">
        <w:rPr>
          <w:sz w:val="22"/>
          <w:szCs w:val="22"/>
        </w:rPr>
        <w:t>,  наричано по-</w:t>
      </w:r>
      <w:r w:rsidR="00E132CC" w:rsidRPr="000443DC">
        <w:rPr>
          <w:sz w:val="22"/>
          <w:szCs w:val="22"/>
        </w:rPr>
        <w:t xml:space="preserve">долу за краткост нататък </w:t>
      </w:r>
      <w:r w:rsidR="00E132CC" w:rsidRPr="000443DC">
        <w:rPr>
          <w:b/>
          <w:sz w:val="22"/>
          <w:szCs w:val="22"/>
        </w:rPr>
        <w:t>ВЪЗЛОЖИТЕЛ</w:t>
      </w:r>
    </w:p>
    <w:p w:rsidR="00E132CC" w:rsidRPr="00930A75" w:rsidRDefault="00E132CC" w:rsidP="00E132CC">
      <w:pPr>
        <w:jc w:val="both"/>
        <w:rPr>
          <w:b/>
        </w:rPr>
      </w:pPr>
      <w:r w:rsidRPr="000443DC">
        <w:rPr>
          <w:sz w:val="22"/>
          <w:szCs w:val="22"/>
        </w:rPr>
        <w:t xml:space="preserve">от една страна </w:t>
      </w:r>
      <w:r w:rsidRPr="00930A75">
        <w:rPr>
          <w:b/>
        </w:rPr>
        <w:t>и</w:t>
      </w:r>
      <w:r w:rsidR="00930A75" w:rsidRPr="00930A75">
        <w:rPr>
          <w:b/>
        </w:rPr>
        <w:t>……………………………………………………………………………………………………………………..</w:t>
      </w:r>
      <w:r w:rsidR="001C455D" w:rsidRPr="00930A75">
        <w:rPr>
          <w:b/>
        </w:rPr>
        <w:t xml:space="preserve">                          </w:t>
      </w:r>
      <w:r w:rsidRPr="00930A75">
        <w:rPr>
          <w:b/>
        </w:rPr>
        <w:t xml:space="preserve"> със седалище и адрес на управление:</w:t>
      </w:r>
      <w:r w:rsidR="00930A75" w:rsidRPr="00930A75">
        <w:rPr>
          <w:b/>
        </w:rPr>
        <w:t xml:space="preserve">…………………, </w:t>
      </w:r>
      <w:r w:rsidRPr="00930A75">
        <w:rPr>
          <w:b/>
        </w:rPr>
        <w:t xml:space="preserve">ЕИК </w:t>
      </w:r>
      <w:r w:rsidR="00930A75" w:rsidRPr="00930A75">
        <w:rPr>
          <w:b/>
        </w:rPr>
        <w:t>…………….</w:t>
      </w:r>
      <w:r w:rsidRPr="00930A75">
        <w:rPr>
          <w:b/>
        </w:rPr>
        <w:t xml:space="preserve">,  представлявано от </w:t>
      </w:r>
      <w:r w:rsidR="001C455D" w:rsidRPr="00930A75">
        <w:rPr>
          <w:b/>
        </w:rPr>
        <w:t xml:space="preserve">                                      </w:t>
      </w:r>
      <w:r w:rsidRPr="00930A75">
        <w:rPr>
          <w:b/>
        </w:rPr>
        <w:t xml:space="preserve"> - управител, наричано за краткост ИЗПЪЛНИТЕЛ, от друга страна</w:t>
      </w:r>
    </w:p>
    <w:p w:rsidR="00E132CC" w:rsidRPr="00930A75" w:rsidRDefault="00E132CC" w:rsidP="00E132CC">
      <w:pPr>
        <w:autoSpaceDE w:val="0"/>
        <w:autoSpaceDN w:val="0"/>
        <w:adjustRightInd w:val="0"/>
        <w:rPr>
          <w:b/>
        </w:rPr>
      </w:pPr>
      <w:r w:rsidRPr="00930A75">
        <w:rPr>
          <w:b/>
        </w:rPr>
        <w:t>се сключи настоящият договор за следното:</w:t>
      </w:r>
    </w:p>
    <w:p w:rsidR="00930A75" w:rsidRPr="00E265F0" w:rsidRDefault="00930A75" w:rsidP="00E132C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</w:p>
    <w:p w:rsidR="00E132CC" w:rsidRPr="00930A75" w:rsidRDefault="00E132CC" w:rsidP="00E132CC">
      <w:pPr>
        <w:autoSpaceDE w:val="0"/>
        <w:autoSpaceDN w:val="0"/>
        <w:adjustRightInd w:val="0"/>
        <w:jc w:val="center"/>
        <w:rPr>
          <w:b/>
        </w:rPr>
      </w:pPr>
      <w:r w:rsidRPr="00930A75">
        <w:rPr>
          <w:b/>
        </w:rPr>
        <w:t>Идентификационен номер:</w:t>
      </w:r>
    </w:p>
    <w:p w:rsidR="004740D8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930A75">
        <w:rPr>
          <w:b/>
        </w:rPr>
        <w:t xml:space="preserve">№ </w:t>
      </w:r>
      <w:r w:rsidR="001C455D" w:rsidRPr="00930A75">
        <w:rPr>
          <w:b/>
        </w:rPr>
        <w:t xml:space="preserve"> </w:t>
      </w:r>
      <w:r w:rsidR="007045E7" w:rsidRPr="007045E7">
        <w:rPr>
          <w:lang w:val="en-US" w:eastAsia="en-US"/>
        </w:rPr>
        <w:t>BG16RFOP002-1.005-0031-C01</w:t>
      </w:r>
    </w:p>
    <w:p w:rsidR="00E132CC" w:rsidRPr="006A4A52" w:rsidRDefault="00E132CC" w:rsidP="004740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Чл.  1. ПРЕДМЕТ НА ДОГОВОРА</w:t>
      </w:r>
    </w:p>
    <w:p w:rsidR="003C7289" w:rsidRPr="003C7289" w:rsidRDefault="006714B3" w:rsidP="003C7289">
      <w:pPr>
        <w:autoSpaceDE w:val="0"/>
        <w:snapToGrid w:val="0"/>
        <w:rPr>
          <w:b/>
          <w:bCs/>
          <w:lang w:eastAsia="en-US"/>
        </w:rPr>
      </w:pPr>
      <w:r>
        <w:t>Възложителят възлага, а Изпълнителят приема да изпълни срещу заплащане</w:t>
      </w:r>
      <w:r w:rsidR="00B13F9D" w:rsidRPr="007F725B">
        <w:rPr>
          <w:lang w:val="en-US"/>
        </w:rPr>
        <w:t xml:space="preserve"> </w:t>
      </w:r>
      <w:r w:rsidR="007F725B" w:rsidRPr="007F725B">
        <w:rPr>
          <w:lang w:eastAsia="en-US"/>
        </w:rPr>
        <w:t xml:space="preserve">С </w:t>
      </w:r>
      <w:r w:rsidR="007F725B" w:rsidRPr="007F725B">
        <w:rPr>
          <w:b/>
          <w:lang w:eastAsia="en-US"/>
        </w:rPr>
        <w:t xml:space="preserve"> </w:t>
      </w:r>
      <w:r w:rsidR="007F725B" w:rsidRPr="007F725B">
        <w:rPr>
          <w:b/>
          <w:bCs/>
          <w:lang w:eastAsia="en-US"/>
        </w:rPr>
        <w:t xml:space="preserve">предмет: </w:t>
      </w:r>
      <w:r w:rsidR="00AE0784" w:rsidRPr="00AE0784">
        <w:rPr>
          <w:b/>
          <w:bCs/>
        </w:rPr>
        <w:t>Закупуване на реагенти, конумативи и материали по 2 обособени позиции.</w:t>
      </w:r>
      <w:r w:rsidR="007F725B" w:rsidRPr="007F725B">
        <w:rPr>
          <w:b/>
          <w:bCs/>
          <w:lang w:eastAsia="en-US"/>
        </w:rPr>
        <w:t xml:space="preserve"> </w:t>
      </w:r>
      <w:r w:rsidR="00AE0784">
        <w:rPr>
          <w:b/>
          <w:bCs/>
          <w:lang w:eastAsia="en-US"/>
        </w:rPr>
        <w:t xml:space="preserve">Обособена позиция 1 – доставка </w:t>
      </w:r>
      <w:bookmarkStart w:id="0" w:name="_GoBack"/>
      <w:bookmarkEnd w:id="0"/>
      <w:r w:rsidR="003C7289" w:rsidRPr="003C7289">
        <w:rPr>
          <w:b/>
          <w:bCs/>
          <w:lang w:eastAsia="en-US"/>
        </w:rPr>
        <w:t xml:space="preserve"> на 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Реагенти за медицинските китове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Реагенти за разработването на биотехнологичните китове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Реагенти за разработване на китовете за млечната промишленост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 xml:space="preserve">Обособена позиция 2 доставка на  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диамантени материали - 2 5 бр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материал за матрици 12 бр.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Материали за филтри - 5 бр.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Течни лещи - 2 бр.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Обективи - 4 бр.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Дисплей - 1 бр.</w:t>
      </w:r>
    </w:p>
    <w:p w:rsidR="003C7289" w:rsidRPr="003C7289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Електронни елементи за платка - 2 бр.</w:t>
      </w:r>
    </w:p>
    <w:p w:rsidR="00411CD1" w:rsidRPr="00411CD1" w:rsidRDefault="003C7289" w:rsidP="003C7289">
      <w:pPr>
        <w:autoSpaceDE w:val="0"/>
        <w:snapToGrid w:val="0"/>
        <w:rPr>
          <w:b/>
          <w:bCs/>
          <w:lang w:eastAsia="en-US"/>
        </w:rPr>
      </w:pPr>
      <w:r w:rsidRPr="003C7289">
        <w:rPr>
          <w:b/>
          <w:bCs/>
          <w:lang w:eastAsia="en-US"/>
        </w:rPr>
        <w:t>-</w:t>
      </w:r>
      <w:r w:rsidRPr="003C7289">
        <w:rPr>
          <w:b/>
          <w:bCs/>
          <w:lang w:eastAsia="en-US"/>
        </w:rPr>
        <w:tab/>
        <w:t>Лещи – 2 бр.</w:t>
      </w:r>
    </w:p>
    <w:p w:rsidR="006714B3" w:rsidRDefault="000C1A09" w:rsidP="00B74EE5">
      <w:pPr>
        <w:jc w:val="both"/>
      </w:pPr>
      <w:r w:rsidRPr="000C1A09">
        <w:rPr>
          <w:b/>
          <w:bCs/>
          <w:lang w:eastAsia="en-US"/>
        </w:rPr>
        <w:t>.</w:t>
      </w:r>
      <w:r w:rsidR="006714B3">
        <w:t xml:space="preserve"> съгласно Офертата ( Приложение № 1)  на Изпълнителя и посочените детайлни технически спецификации в нея. Офертата ( Приложение № 1) е неразделна част от настоящият договор. </w:t>
      </w:r>
    </w:p>
    <w:p w:rsidR="006714B3" w:rsidRDefault="006714B3" w:rsidP="006714B3">
      <w:pPr>
        <w:jc w:val="both"/>
      </w:pPr>
      <w:r>
        <w:t xml:space="preserve"> Заедно с оборудването, посочено в предходното изречение, Изпълнителят доставя съответната техническа и експлоатационна документация.</w:t>
      </w:r>
    </w:p>
    <w:p w:rsidR="006714B3" w:rsidRDefault="006714B3" w:rsidP="006714B3">
      <w:pPr>
        <w:jc w:val="both"/>
      </w:pPr>
      <w:r>
        <w:t>(2)</w:t>
      </w:r>
      <w:r>
        <w:tab/>
        <w:t>С този договор Възложителят се задължава срещу доставката на техническите средства по ал. 1 да заплати на Изпълнителя договорната цена, според условията, сроковете и по начина, уговорени с договора.</w:t>
      </w:r>
    </w:p>
    <w:p w:rsidR="006714B3" w:rsidRDefault="006714B3" w:rsidP="006714B3">
      <w:pPr>
        <w:jc w:val="both"/>
      </w:pPr>
      <w:r>
        <w:lastRenderedPageBreak/>
        <w:t>(3)</w:t>
      </w:r>
      <w:r>
        <w:tab/>
        <w:t>Обхватът на предмета на договора са следните доставки:</w:t>
      </w:r>
    </w:p>
    <w:p w:rsidR="003C7289" w:rsidRDefault="003C7289" w:rsidP="003C7289">
      <w:pPr>
        <w:jc w:val="both"/>
      </w:pPr>
      <w:r>
        <w:t xml:space="preserve">Обособена позиция 1 – доставка на </w:t>
      </w:r>
    </w:p>
    <w:p w:rsidR="003C7289" w:rsidRDefault="003C7289" w:rsidP="003C7289">
      <w:pPr>
        <w:jc w:val="both"/>
      </w:pPr>
      <w:r>
        <w:t>-</w:t>
      </w:r>
      <w:r>
        <w:tab/>
        <w:t>Реагенти за медицинските китове</w:t>
      </w:r>
    </w:p>
    <w:p w:rsidR="003C7289" w:rsidRDefault="003C7289" w:rsidP="003C7289">
      <w:pPr>
        <w:jc w:val="both"/>
      </w:pPr>
      <w:r>
        <w:t>-</w:t>
      </w:r>
      <w:r>
        <w:tab/>
        <w:t>Реагенти за разработването на биотехнологичните китове</w:t>
      </w:r>
    </w:p>
    <w:p w:rsidR="003C7289" w:rsidRDefault="003C7289" w:rsidP="003C7289">
      <w:pPr>
        <w:jc w:val="both"/>
      </w:pPr>
      <w:r>
        <w:t>-</w:t>
      </w:r>
      <w:r>
        <w:tab/>
        <w:t>Реагенти за разработване на китовете за млечната промишленост</w:t>
      </w:r>
    </w:p>
    <w:p w:rsidR="003C7289" w:rsidRDefault="003C7289" w:rsidP="003C7289">
      <w:pPr>
        <w:jc w:val="both"/>
      </w:pPr>
      <w:r>
        <w:t xml:space="preserve">Обособена позиция 2 доставка на  </w:t>
      </w:r>
    </w:p>
    <w:p w:rsidR="003C7289" w:rsidRDefault="003C7289" w:rsidP="003C7289">
      <w:pPr>
        <w:jc w:val="both"/>
      </w:pPr>
      <w:r>
        <w:t>-</w:t>
      </w:r>
      <w:r>
        <w:tab/>
        <w:t>диамантени материали - 2 5 бр</w:t>
      </w:r>
    </w:p>
    <w:p w:rsidR="003C7289" w:rsidRDefault="003C7289" w:rsidP="003C7289">
      <w:pPr>
        <w:jc w:val="both"/>
      </w:pPr>
      <w:r>
        <w:t>-</w:t>
      </w:r>
      <w:r>
        <w:tab/>
        <w:t>материал за матрици 12 бр.</w:t>
      </w:r>
    </w:p>
    <w:p w:rsidR="003C7289" w:rsidRDefault="003C7289" w:rsidP="003C7289">
      <w:pPr>
        <w:jc w:val="both"/>
      </w:pPr>
      <w:r>
        <w:t>-</w:t>
      </w:r>
      <w:r>
        <w:tab/>
        <w:t>Материали за филтри - 5 бр.</w:t>
      </w:r>
    </w:p>
    <w:p w:rsidR="003C7289" w:rsidRDefault="003C7289" w:rsidP="003C7289">
      <w:pPr>
        <w:jc w:val="both"/>
      </w:pPr>
      <w:r>
        <w:t>-</w:t>
      </w:r>
      <w:r>
        <w:tab/>
        <w:t>Течни лещи - 2 бр.</w:t>
      </w:r>
    </w:p>
    <w:p w:rsidR="003C7289" w:rsidRDefault="003C7289" w:rsidP="003C7289">
      <w:pPr>
        <w:jc w:val="both"/>
      </w:pPr>
      <w:r>
        <w:t>-</w:t>
      </w:r>
      <w:r>
        <w:tab/>
        <w:t>Обективи - 4 бр.</w:t>
      </w:r>
    </w:p>
    <w:p w:rsidR="003C7289" w:rsidRDefault="003C7289" w:rsidP="003C7289">
      <w:pPr>
        <w:jc w:val="both"/>
      </w:pPr>
      <w:r>
        <w:t>-</w:t>
      </w:r>
      <w:r>
        <w:tab/>
        <w:t>Дисплей - 1 бр.</w:t>
      </w:r>
    </w:p>
    <w:p w:rsidR="003C7289" w:rsidRDefault="003C7289" w:rsidP="003C7289">
      <w:pPr>
        <w:jc w:val="both"/>
      </w:pPr>
      <w:r>
        <w:t>-</w:t>
      </w:r>
      <w:r>
        <w:tab/>
        <w:t>Електронни елементи за платка - 2 бр.</w:t>
      </w:r>
    </w:p>
    <w:p w:rsidR="006714B3" w:rsidRPr="00EB3929" w:rsidRDefault="003C7289" w:rsidP="003C7289">
      <w:pPr>
        <w:jc w:val="both"/>
        <w:rPr>
          <w:highlight w:val="yellow"/>
        </w:rPr>
      </w:pPr>
      <w:r>
        <w:t>-</w:t>
      </w:r>
      <w:r>
        <w:tab/>
        <w:t>Лещи – 2 бр.</w:t>
      </w:r>
    </w:p>
    <w:p w:rsidR="006714B3" w:rsidRDefault="006714B3" w:rsidP="006714B3">
      <w:pPr>
        <w:jc w:val="both"/>
      </w:pPr>
      <w:r w:rsidRPr="006A69F5">
        <w:t>Детайлни технически спецификации</w:t>
      </w:r>
      <w:r>
        <w:t xml:space="preserve"> са посочени в офертата на изпълнителя (Приложение 1 ) неразделна част от настоящият договор</w:t>
      </w:r>
    </w:p>
    <w:p w:rsidR="00E132CC" w:rsidRDefault="00E132CC" w:rsidP="006714B3">
      <w:pPr>
        <w:jc w:val="both"/>
        <w:rPr>
          <w:b/>
          <w:sz w:val="22"/>
          <w:szCs w:val="22"/>
        </w:rPr>
      </w:pPr>
      <w:r w:rsidRPr="00930A75">
        <w:rPr>
          <w:b/>
          <w:sz w:val="22"/>
          <w:szCs w:val="22"/>
        </w:rPr>
        <w:t>Чл. 2 ЦЕНА</w:t>
      </w:r>
    </w:p>
    <w:p w:rsidR="00B13F9D" w:rsidRDefault="006714B3" w:rsidP="006714B3">
      <w:pPr>
        <w:autoSpaceDE w:val="0"/>
        <w:autoSpaceDN w:val="0"/>
        <w:adjustRightInd w:val="0"/>
        <w:jc w:val="both"/>
      </w:pPr>
      <w:r>
        <w:t>(1)</w:t>
      </w:r>
      <w:r>
        <w:tab/>
        <w:t>Общата стойност на доставеното техническо оборудване, посочено в чл. 1, ал. 1 на договора е</w:t>
      </w:r>
      <w:r w:rsidR="006A69F5" w:rsidRPr="006A69F5">
        <w:tab/>
      </w:r>
      <w:r w:rsidR="006A69F5" w:rsidRPr="006A69F5">
        <w:rPr>
          <w:highlight w:val="yellow"/>
        </w:rPr>
        <w:t xml:space="preserve"> </w:t>
      </w:r>
      <w:r w:rsidR="006A69F5">
        <w:rPr>
          <w:highlight w:val="yellow"/>
        </w:rPr>
        <w:t>(</w:t>
      </w:r>
      <w:r>
        <w:t xml:space="preserve">) лева без ДДС, съгласно Офертата на Изпълнителя (Приложение 1). </w:t>
      </w:r>
    </w:p>
    <w:p w:rsidR="00E132CC" w:rsidRPr="00BD0BEA" w:rsidRDefault="006714B3" w:rsidP="006714B3">
      <w:pPr>
        <w:autoSpaceDE w:val="0"/>
        <w:autoSpaceDN w:val="0"/>
        <w:adjustRightInd w:val="0"/>
        <w:jc w:val="both"/>
      </w:pPr>
      <w:r>
        <w:t>(2)</w:t>
      </w:r>
      <w:r>
        <w:tab/>
        <w:t>Посочената в ал. 1 цена включва всичко съгласно техническите спецификации посочени в Офертата на Изпълнителя (Приложение 1).</w:t>
      </w:r>
      <w:r w:rsidR="00E132CC" w:rsidRPr="00F32120">
        <w:t>.</w:t>
      </w:r>
    </w:p>
    <w:p w:rsidR="004929EB" w:rsidRDefault="00E132CC" w:rsidP="00E132CC">
      <w:pPr>
        <w:jc w:val="both"/>
        <w:rPr>
          <w:b/>
        </w:rPr>
      </w:pPr>
      <w:r w:rsidRPr="00F32120">
        <w:rPr>
          <w:b/>
        </w:rPr>
        <w:t xml:space="preserve">Чл. </w:t>
      </w:r>
      <w:r w:rsidRPr="00930A75">
        <w:rPr>
          <w:b/>
        </w:rPr>
        <w:t>3 НАЧИН НА ПЛАЩАНЕ</w:t>
      </w:r>
    </w:p>
    <w:p w:rsidR="004929EB" w:rsidRPr="00F32120" w:rsidRDefault="004929EB" w:rsidP="004929EB">
      <w:pPr>
        <w:autoSpaceDE w:val="0"/>
        <w:jc w:val="both"/>
      </w:pPr>
      <w:r w:rsidRPr="00F32120">
        <w:t xml:space="preserve">Плащането се извършва в лева/евро/щатски долари, по банков път, в следната сметка на </w:t>
      </w:r>
      <w:r w:rsidRPr="00E044D7">
        <w:t>Изпълнителя: .......................................................................................................................................,</w:t>
      </w:r>
      <w:r w:rsidR="00632506">
        <w:t xml:space="preserve"> </w:t>
      </w:r>
      <w:r w:rsidRPr="00F32120">
        <w:t xml:space="preserve"> както следва: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Авансово плащане : в размер на 50 % от стойността на договора до 25 работни дни от подписването на договора и   издаване на фактура за авансово плащане</w:t>
      </w: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</w:p>
    <w:p w:rsidR="00ED7291" w:rsidRPr="00ED7291" w:rsidRDefault="00ED7291" w:rsidP="00ED7291">
      <w:pPr>
        <w:autoSpaceDE w:val="0"/>
        <w:jc w:val="both"/>
        <w:rPr>
          <w:bCs/>
          <w:lang w:eastAsia="en-US"/>
        </w:rPr>
      </w:pPr>
      <w:r w:rsidRPr="00ED7291">
        <w:rPr>
          <w:bCs/>
          <w:lang w:eastAsia="en-US"/>
        </w:rPr>
        <w:t>Окончателно плащане: 50 % от стойността на договора до 25 работни дни от извършването на доставката удостоверено с подписването на приемно-предавателен протокол и издаване на фактура за окончателно плащане.</w:t>
      </w:r>
    </w:p>
    <w:p w:rsidR="006A69F5" w:rsidRDefault="006A69F5" w:rsidP="008F474F">
      <w:pPr>
        <w:autoSpaceDE w:val="0"/>
        <w:autoSpaceDN w:val="0"/>
        <w:adjustRightInd w:val="0"/>
        <w:jc w:val="both"/>
      </w:pPr>
    </w:p>
    <w:p w:rsidR="00E132CC" w:rsidRPr="00D07E57" w:rsidRDefault="00E132CC" w:rsidP="008F474F">
      <w:pPr>
        <w:autoSpaceDE w:val="0"/>
        <w:autoSpaceDN w:val="0"/>
        <w:adjustRightInd w:val="0"/>
        <w:jc w:val="both"/>
      </w:pPr>
      <w:r>
        <w:t xml:space="preserve">(2) </w:t>
      </w:r>
      <w:r w:rsidRPr="00D07E57">
        <w:t xml:space="preserve">Всеки документ </w:t>
      </w:r>
      <w:r>
        <w:t xml:space="preserve">– </w:t>
      </w:r>
      <w:r w:rsidR="00861DA4">
        <w:t>фактура</w:t>
      </w:r>
      <w:r>
        <w:t xml:space="preserve">, </w:t>
      </w:r>
      <w:r w:rsidRPr="00D07E57">
        <w:t>свързан с плащания към Изпълнителя по</w:t>
      </w:r>
      <w:r>
        <w:t xml:space="preserve"> </w:t>
      </w:r>
      <w:r w:rsidRPr="00D07E57">
        <w:t>настоящия договор</w:t>
      </w:r>
      <w:r>
        <w:t xml:space="preserve">, </w:t>
      </w:r>
      <w:r w:rsidRPr="00D07E57">
        <w:t>трябва да съдържа точно наименование на доставяното оборудване, както и идентификационния номер на договора.</w:t>
      </w:r>
    </w:p>
    <w:p w:rsidR="0034177A" w:rsidRDefault="0034177A" w:rsidP="00E132CC">
      <w:pPr>
        <w:autoSpaceDE w:val="0"/>
        <w:autoSpaceDN w:val="0"/>
        <w:adjustRightInd w:val="0"/>
        <w:rPr>
          <w:b/>
        </w:rPr>
      </w:pPr>
    </w:p>
    <w:p w:rsidR="00E132CC" w:rsidRPr="00D07E57" w:rsidRDefault="00E132CC" w:rsidP="00E132CC">
      <w:pPr>
        <w:autoSpaceDE w:val="0"/>
        <w:autoSpaceDN w:val="0"/>
        <w:adjustRightInd w:val="0"/>
        <w:rPr>
          <w:b/>
        </w:rPr>
      </w:pPr>
      <w:r w:rsidRPr="00D07E57">
        <w:rPr>
          <w:b/>
        </w:rPr>
        <w:t>Член 4 ДОСТАВКА</w:t>
      </w:r>
    </w:p>
    <w:p w:rsidR="00A042B7" w:rsidRPr="00AE0973" w:rsidRDefault="00A042B7" w:rsidP="00A042B7">
      <w:pPr>
        <w:shd w:val="clear" w:color="auto" w:fill="FFFFFF"/>
        <w:jc w:val="both"/>
      </w:pPr>
      <w:r w:rsidRPr="00A042B7">
        <w:t>(1)</w:t>
      </w:r>
      <w:r>
        <w:t xml:space="preserve"> </w:t>
      </w:r>
      <w:r w:rsidRPr="00A042B7">
        <w:t>Изпълнителят се задължава д</w:t>
      </w:r>
      <w:r w:rsidRPr="00AE0973">
        <w:t xml:space="preserve">а достави, инсталира и въведе в експлоатация </w:t>
      </w:r>
      <w:r>
        <w:t>оборудването</w:t>
      </w:r>
      <w:r w:rsidRPr="00AE0973">
        <w:t>, предмет на договора, на място при Възложителя, спазвайки изискванията, заложени в офертата.</w:t>
      </w:r>
    </w:p>
    <w:p w:rsidR="00E132CC" w:rsidRPr="00D07E57" w:rsidRDefault="00A042B7" w:rsidP="00E132CC">
      <w:pPr>
        <w:autoSpaceDE w:val="0"/>
        <w:autoSpaceDN w:val="0"/>
        <w:adjustRightInd w:val="0"/>
        <w:jc w:val="both"/>
      </w:pPr>
      <w:r>
        <w:t xml:space="preserve">(2) </w:t>
      </w:r>
      <w:r w:rsidR="00E132CC" w:rsidRPr="00D07E57">
        <w:t>Възложителят приема доставката на оборудването, предмет на настоящия договор, с приемо-</w:t>
      </w:r>
      <w:r w:rsidR="00E132CC">
        <w:t xml:space="preserve"> </w:t>
      </w:r>
      <w:r w:rsidR="00E132CC" w:rsidRPr="00D07E57">
        <w:t>предавателен протокол.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lastRenderedPageBreak/>
        <w:t>(</w:t>
      </w:r>
      <w:r w:rsidR="00A042B7">
        <w:t>3</w:t>
      </w:r>
      <w:r w:rsidRPr="00D07E57">
        <w:t xml:space="preserve">) Всички рискове за </w:t>
      </w:r>
      <w:r w:rsidR="00B85BA4">
        <w:t>оборудването</w:t>
      </w:r>
      <w:r w:rsidRPr="00D07E57">
        <w:t xml:space="preserve"> са за сметка на Изпълнителя до предварителното приемане в</w:t>
      </w:r>
      <w:r>
        <w:t xml:space="preserve"> </w:t>
      </w:r>
      <w:r w:rsidRPr="00D07E57">
        <w:t xml:space="preserve">местоназначението им. </w:t>
      </w:r>
      <w:r w:rsidR="00B85BA4">
        <w:t>Оборудването трябва да бъде опаковано</w:t>
      </w:r>
      <w:r w:rsidRPr="00D07E57">
        <w:t xml:space="preserve"> по подходящ начин, за да се</w:t>
      </w:r>
      <w:r>
        <w:t xml:space="preserve"> </w:t>
      </w:r>
      <w:r w:rsidR="00B85BA4">
        <w:t>предпази</w:t>
      </w:r>
      <w:r w:rsidRPr="00D07E57">
        <w:t xml:space="preserve"> от повреждане или разваляне</w:t>
      </w:r>
      <w:r w:rsidR="00B85BA4">
        <w:t xml:space="preserve"> по време на транспортирането</w:t>
      </w:r>
      <w:r w:rsidRPr="00D07E57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</w:pPr>
      <w:r w:rsidRPr="00D07E57">
        <w:t>(</w:t>
      </w:r>
      <w:r w:rsidR="00A042B7">
        <w:t>4</w:t>
      </w:r>
      <w:r w:rsidRPr="00D07E57">
        <w:t>) Опаковката става собственост на получателя от момента на подписване на приемо-</w:t>
      </w:r>
      <w:r>
        <w:t xml:space="preserve"> </w:t>
      </w:r>
      <w:r w:rsidRPr="00D07E57">
        <w:t>предавателен протокол за доставка, като се спазват всички изисквания за защита на околната</w:t>
      </w:r>
      <w:r>
        <w:t xml:space="preserve"> </w:t>
      </w:r>
      <w:r w:rsidRPr="00D07E57">
        <w:t>среда.</w:t>
      </w:r>
    </w:p>
    <w:p w:rsidR="006430FE" w:rsidRDefault="00E132CC" w:rsidP="00BE11EC">
      <w:pPr>
        <w:autoSpaceDE w:val="0"/>
        <w:snapToGrid w:val="0"/>
        <w:jc w:val="both"/>
      </w:pPr>
      <w:r w:rsidRPr="00D07E57">
        <w:t>(</w:t>
      </w:r>
      <w:r w:rsidR="00A042B7">
        <w:t>5</w:t>
      </w:r>
      <w:r w:rsidRPr="00D07E57">
        <w:t xml:space="preserve">) </w:t>
      </w:r>
      <w:r w:rsidRPr="00444BE4">
        <w:rPr>
          <w:b/>
        </w:rPr>
        <w:t>Място на доставката</w:t>
      </w:r>
      <w:r w:rsidRPr="00D07E57">
        <w:t xml:space="preserve"> е: </w:t>
      </w:r>
      <w:r w:rsidR="00D84EC3" w:rsidRPr="00517067">
        <w:t xml:space="preserve">България, </w:t>
      </w:r>
      <w:r w:rsidR="005E04D6">
        <w:t xml:space="preserve">гр. Нова Загора  , улица Народни Будители 4 </w:t>
      </w:r>
      <w:r w:rsidR="006430FE" w:rsidRPr="006430FE">
        <w:t xml:space="preserve">  </w:t>
      </w:r>
    </w:p>
    <w:p w:rsidR="00E132CC" w:rsidRPr="00BD0BEA" w:rsidRDefault="00B13F9D" w:rsidP="00BE11EC">
      <w:pPr>
        <w:autoSpaceDE w:val="0"/>
        <w:snapToGrid w:val="0"/>
        <w:jc w:val="both"/>
      </w:pPr>
      <w:r w:rsidRPr="00D07E57">
        <w:t xml:space="preserve"> </w:t>
      </w:r>
      <w:r w:rsidR="00E132CC" w:rsidRPr="00D07E57">
        <w:t>(</w:t>
      </w:r>
      <w:r>
        <w:t>6</w:t>
      </w:r>
      <w:r w:rsidR="00E132CC" w:rsidRPr="00D07E57">
        <w:t xml:space="preserve">) Доставката се счита за </w:t>
      </w:r>
      <w:r w:rsidR="00E132CC" w:rsidRPr="00F32120">
        <w:t>приключила след подписване</w:t>
      </w:r>
      <w:r w:rsidR="00207338">
        <w:t xml:space="preserve"> на </w:t>
      </w:r>
      <w:r w:rsidR="00E132CC" w:rsidRPr="00D07E57">
        <w:t xml:space="preserve"> приемо</w:t>
      </w:r>
      <w:r w:rsidR="00E132CC">
        <w:t>-</w:t>
      </w:r>
      <w:r w:rsidR="00E132CC" w:rsidRPr="00D07E57">
        <w:t>предавателен протокол</w:t>
      </w:r>
      <w:r w:rsidR="00E132CC">
        <w:t>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t>Член 5 СРОК ЗА ИЗПЪЛНЕНИЕ НА ДОГОВОРА</w:t>
      </w:r>
    </w:p>
    <w:p w:rsidR="00207338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 xml:space="preserve">Срокът за изпълнение е </w:t>
      </w:r>
      <w:r w:rsidR="00D1445B">
        <w:rPr>
          <w:sz w:val="23"/>
          <w:szCs w:val="23"/>
        </w:rPr>
        <w:t xml:space="preserve">календарни дни </w:t>
      </w:r>
      <w:r w:rsidR="008F474F"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 xml:space="preserve"> след подписване на настоящия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договор), но не повече от срока на договора за безвъзмездна финансова помощ</w:t>
      </w:r>
      <w:r w:rsidR="004C44FD">
        <w:rPr>
          <w:sz w:val="23"/>
          <w:szCs w:val="23"/>
          <w:lang w:val="ru-RU"/>
        </w:rPr>
        <w:t xml:space="preserve">, </w:t>
      </w:r>
    </w:p>
    <w:p w:rsidR="00E132CC" w:rsidRPr="00D07E57" w:rsidRDefault="00C1511D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Член 6 ГАРАНЦИИ</w:t>
      </w:r>
    </w:p>
    <w:p w:rsidR="00C1511D" w:rsidRPr="00C1511D" w:rsidRDefault="00E044D7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>
        <w:rPr>
          <w:sz w:val="23"/>
          <w:szCs w:val="23"/>
          <w:lang w:val="ru-RU"/>
        </w:rPr>
        <w:t>.</w:t>
      </w:r>
      <w:r w:rsidR="00C1511D" w:rsidRPr="00C1511D">
        <w:t xml:space="preserve"> Изпълнителят гарантира на Възложителя, че доставеното съгласно техническите изисквания на Възложителя оборудване, съответства точно по вид, стандарт и качество на техническите изисквания, посочени в документацията за участие в процедурата, и на договорните условия.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гарантира също, че доставеното по този договор оборудване е ново, неупотребявано, изработено и комплектовано качествено и от качествени материали, в необходимата комплексност.</w:t>
      </w:r>
    </w:p>
    <w:p w:rsidR="00C1511D" w:rsidRPr="00C1511D" w:rsidRDefault="00C1511D" w:rsidP="00C1511D">
      <w:pPr>
        <w:numPr>
          <w:ilvl w:val="0"/>
          <w:numId w:val="6"/>
        </w:numPr>
        <w:spacing w:after="120"/>
        <w:jc w:val="both"/>
        <w:rPr>
          <w:lang w:val="en-US"/>
        </w:rPr>
      </w:pPr>
      <w:r w:rsidRPr="00C1511D">
        <w:t>Изпълнителят е длъжен да спазва стриктно посочените в Приложение 1 оферта (неразделна част от настоящият договор) предложени гаранционни условия, както следва:</w:t>
      </w:r>
    </w:p>
    <w:p w:rsidR="00C1511D" w:rsidRPr="00C1511D" w:rsidRDefault="00C1511D" w:rsidP="00C1511D">
      <w:pPr>
        <w:numPr>
          <w:ilvl w:val="0"/>
          <w:numId w:val="7"/>
        </w:numPr>
        <w:spacing w:after="120"/>
        <w:jc w:val="both"/>
        <w:rPr>
          <w:lang w:val="en-US"/>
        </w:rPr>
      </w:pPr>
      <w:r>
        <w:t xml:space="preserve">Гаранционен срок </w:t>
      </w:r>
      <w:r w:rsidRPr="00C1511D">
        <w:t xml:space="preserve"> на оборудването</w:t>
      </w:r>
      <w:r w:rsidRPr="00C1511D">
        <w:rPr>
          <w:lang w:val="en-US"/>
        </w:rPr>
        <w:t xml:space="preserve">, </w:t>
      </w:r>
      <w:proofErr w:type="spellStart"/>
      <w:r w:rsidRPr="00C1511D">
        <w:rPr>
          <w:lang w:val="en-US"/>
        </w:rPr>
        <w:t>посочено</w:t>
      </w:r>
      <w:proofErr w:type="spellEnd"/>
      <w:r w:rsidRPr="00C1511D">
        <w:rPr>
          <w:lang w:val="en-US"/>
        </w:rPr>
        <w:t xml:space="preserve"> в </w:t>
      </w:r>
      <w:proofErr w:type="spellStart"/>
      <w:r w:rsidRPr="00C1511D">
        <w:rPr>
          <w:lang w:val="en-US"/>
        </w:rPr>
        <w:t>чл</w:t>
      </w:r>
      <w:proofErr w:type="spellEnd"/>
      <w:r w:rsidRPr="00C1511D">
        <w:rPr>
          <w:lang w:val="en-US"/>
        </w:rPr>
        <w:t xml:space="preserve">. 1, </w:t>
      </w:r>
      <w:proofErr w:type="spellStart"/>
      <w:r w:rsidRPr="00C1511D">
        <w:rPr>
          <w:lang w:val="en-US"/>
        </w:rPr>
        <w:t>на</w:t>
      </w:r>
      <w:proofErr w:type="spellEnd"/>
      <w:r w:rsidRPr="00C1511D">
        <w:rPr>
          <w:lang w:val="en-US"/>
        </w:rPr>
        <w:t xml:space="preserve"> </w:t>
      </w:r>
      <w:proofErr w:type="spellStart"/>
      <w:r w:rsidRPr="00C1511D">
        <w:rPr>
          <w:lang w:val="en-US"/>
        </w:rPr>
        <w:t>договора</w:t>
      </w:r>
      <w:proofErr w:type="spellEnd"/>
      <w:proofErr w:type="gramStart"/>
      <w:r w:rsidR="008A3766">
        <w:t xml:space="preserve">: </w:t>
      </w:r>
      <w:r w:rsidR="008A3766" w:rsidRPr="008A3766">
        <w:rPr>
          <w:highlight w:val="yellow"/>
        </w:rPr>
        <w:t>?</w:t>
      </w:r>
      <w:proofErr w:type="gramEnd"/>
      <w:r w:rsidR="008A3766">
        <w:t xml:space="preserve"> </w:t>
      </w:r>
      <w:r w:rsidRPr="00C1511D">
        <w:t>.</w:t>
      </w:r>
      <w:r w:rsidR="006714B3">
        <w:rPr>
          <w:b/>
        </w:rPr>
        <w:t>месеца</w:t>
      </w:r>
      <w:r w:rsidRPr="00C1511D">
        <w:t>, считано от датата на подписване на двустранния финален приемо – предавателен протокол.</w:t>
      </w:r>
    </w:p>
    <w:p w:rsidR="00E044D7" w:rsidRPr="00D07E57" w:rsidRDefault="00E044D7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D07E57">
        <w:rPr>
          <w:b/>
          <w:sz w:val="23"/>
          <w:szCs w:val="23"/>
          <w:lang w:val="ru-RU"/>
        </w:rPr>
        <w:t>Член 7 САНКЦИИ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(1) Санкции при забавено изпълнение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Ако Изпълнителят по своя вина не достави оборудването или част от него в срока посочен в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договора, Възложителят има право без официално уведомяване и без да се засягат другите му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възможности за обезщетение, на неустойка в размер на 1% от стойността на договора за всяка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започната седмица от периода между крайния срок за изпълнение и датата на реално изпълнение,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но не повече от 10% от общата стойност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(2) Санкции при неизпълнение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Всяка от страните по договора, която виновно не изпълни свое задължение, произтичащо от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него, носи отговорност за неизпълнение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2. В случай на неизпълнение засегнатата страна има право на обезщетение за вреди и/или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пропуснати ползи по реда на действащото българско законодателство.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8 ПРЕКРАТЯВАНЕ НА ДОГОВОРА. СПИРАНЕ СРОКА ЗА ИЗПЪЛНЕНИЕ НА ДОГОВОРА.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lastRenderedPageBreak/>
        <w:t>(1) Прекратяване на договора от Възложителя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1. Възложителят има право да прекрати договора във всеки момент със 14-дневно предизвестие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до Изпълнителя в следните случаи: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а) когато Изпълнителят не изпълнява задълженията си по договора;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б) когато Изпълнителят прехвърли правата и задълженията си по договора или сключи договор с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подизпълнители, които не са декларирани като такива при подаване на оферта;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в) в случай, че Изпълнителят изпадне в банкрут или бъде обявен от съда в несъстоятелност, или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съдът постанови управление на имуществото му от синдик, или започне преговори с кредиторите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си за обезпечаване на вземанията им, или извършва дейността си под контрола на синдик,</w:t>
      </w:r>
      <w:r>
        <w:rPr>
          <w:sz w:val="23"/>
          <w:szCs w:val="23"/>
          <w:lang w:val="ru-RU"/>
        </w:rPr>
        <w:t xml:space="preserve"> </w:t>
      </w:r>
      <w:r w:rsidRPr="00D07E57">
        <w:rPr>
          <w:sz w:val="23"/>
          <w:szCs w:val="23"/>
          <w:lang w:val="ru-RU"/>
        </w:rPr>
        <w:t>попечител или управител, назначен в полза на кредиторите му, или бъде обявен в ликвидация;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D07E57">
        <w:rPr>
          <w:sz w:val="23"/>
          <w:szCs w:val="23"/>
          <w:lang w:val="ru-RU"/>
        </w:rPr>
        <w:t>г) когато срещу Изпълнителя бъде постановено окончателно съдебно решение по дело за</w:t>
      </w:r>
      <w:r w:rsidRPr="00C23E36">
        <w:rPr>
          <w:sz w:val="23"/>
          <w:szCs w:val="23"/>
          <w:lang w:val="ru-RU"/>
        </w:rPr>
        <w:t>нарушения на професионалната етика;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д) в случай че Изпълнителят е виновен за сериозно професионално нарушение, доказано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какъвто и да било начин и доказуемо от страна на Възложителя;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е) при подозрение на Изпълнителя в измама съгласно чл. 1 от Конвенцията за защита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финансовите интереси на Европейските общности, корупционни действия, участие в престъпни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 xml:space="preserve">организации или всякакви други неправомерни действия в ущърб на 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финансовите интереси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Европейските общности или когато Изпълнителят е осъден с влязла в сила присъда за измама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акт на корупция, участвал е в престъпна организация или във всякаква друга незаконна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дейност, която накърнява финансовите интереси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ж) когато Изпълнителят е обвинен в сериозно нарушение на договора и неизпълнение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задълженията по договор по друга процедура за доставки или</w:t>
      </w:r>
      <w:r>
        <w:rPr>
          <w:sz w:val="23"/>
          <w:szCs w:val="23"/>
          <w:lang w:val="ru-RU"/>
        </w:rPr>
        <w:t xml:space="preserve"> грантова схема, финансирана от </w:t>
      </w:r>
      <w:r w:rsidRPr="00C23E36">
        <w:rPr>
          <w:sz w:val="23"/>
          <w:szCs w:val="23"/>
          <w:lang w:val="ru-RU"/>
        </w:rPr>
        <w:t>бюджета на Общността;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з) в случай на организационна промяна, водеща до промяна на юридическото лице, характера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или управлението или контрола на Изпълнителя, освен ако тази промяна не е отразена в договора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чрез съответно допълнение към него (допълнително споразумение);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и) всякаква друга законова невъзможност, възпрепятстваща изпълнението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Прекратяването на договора не засяга други права на Изпълнителя и Възложителя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Възложителят е длъжен</w:t>
      </w:r>
      <w:r>
        <w:rPr>
          <w:sz w:val="23"/>
          <w:szCs w:val="23"/>
          <w:lang w:val="ru-RU"/>
        </w:rPr>
        <w:t>,</w:t>
      </w:r>
      <w:r w:rsidRPr="00C23E36">
        <w:rPr>
          <w:sz w:val="23"/>
          <w:szCs w:val="23"/>
          <w:lang w:val="ru-RU"/>
        </w:rPr>
        <w:t xml:space="preserve"> предавайки известието за прекратяване на договора, да даде указания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 вземане на спешни мерки от Изпълнителя за прекратяване на доставките и за ограничаване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разходите до минимум.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4. При прекратяване на договора представляващият Възложителя е длъжен в максимално кратък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срок в присъствието на Изпълнителя или негови представители, които са редовно призовани,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състави опис на извършените доставки до момента на прекратяването доставки. Възложителят е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длъжен да състави и протокол за задълженията на двете страни към момента на прекратяване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5. До завършване на доставките Възложителят не е обвързан с допълнителни плащания в полза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 Изпълнителя, след което получава правото да предприеме действия за възстановяване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на допълнителните разходи, които е направил във връзка с довършване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доставките, или да изплати остатъка от сумите, дължими на Изпълнителя към момента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прекратяване на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6. В случай на прекратяване на договора от страна на Възложителя, последният има право на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обезщетение от Изпълнителя за загубите, които е претърпял.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lastRenderedPageBreak/>
        <w:t>(2) Прекратяване на договора от страна на Изпълнителя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Изпълнителят има право да прекрати договора с 14-дневно предизвестие, когато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Възложителят: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а) не изплати на Изпълнителя сумите, след изтичане на крайните срокове;</w:t>
      </w:r>
    </w:p>
    <w:p w:rsidR="00E132CC" w:rsidRPr="00D07E57" w:rsidRDefault="00E132CC" w:rsidP="00E132CC">
      <w:pPr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б) системно не изпълнява задълженията си по договора след неколкократни покани;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в) когато Възложителят преустанови изцяло или частично изпълнението на договора за повече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180 дни на основания, които не са записани в договора и не са по причина на неизпълнение от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страна на Изпълнителя.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Прекратяването на договора в този случай не засяга други права на Възложителя 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Изпълнителя по договора.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3. При прекратяване на договора при тези условия, Възложителят дължи на Изпълнителя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обезщетение за претърпените от него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Спиране на срока за изпълнение на договора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1. Възложителят има право с писмено уведомление да поиска временно спиране на срока за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договора, когато това се налага във връзка със забавяне на свързани дейности по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подготовката на работните помещения за доставка, инсталиране и пускане в експлоатация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оборудването, предмет на настоящия договор.</w:t>
      </w:r>
    </w:p>
    <w:p w:rsidR="00E132CC" w:rsidRPr="00D07E57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2. В случай на спиране на изпълнението от страна на Възложителя, срокът по чл. 5 се удължава със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съответния период, за който е спрян договорът</w:t>
      </w:r>
      <w:r>
        <w:rPr>
          <w:sz w:val="23"/>
          <w:szCs w:val="23"/>
          <w:lang w:val="ru-RU"/>
        </w:rPr>
        <w:t>.</w:t>
      </w:r>
    </w:p>
    <w:p w:rsidR="00E132CC" w:rsidRPr="00C23E36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C23E36">
        <w:rPr>
          <w:b/>
          <w:sz w:val="23"/>
          <w:szCs w:val="23"/>
          <w:lang w:val="ru-RU"/>
        </w:rPr>
        <w:t>Член 9 НЕПРЕОДОЛИМА СИЛА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t>(</w:t>
      </w:r>
      <w:r w:rsidRPr="00C23E36">
        <w:rPr>
          <w:sz w:val="23"/>
          <w:szCs w:val="23"/>
          <w:lang w:val="ru-RU"/>
        </w:rPr>
        <w:t>1) Страните по настоящия договор не дължат обезщетение за понесени вреди и загуби, ако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последните са причинени в резултат на непреодолима сила.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(2) Ако страната, която е следвало да изпълни свое задължение по договора е била в забава преди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настъпване на непреодолима сила, тя не може да се позовава на непреодолима сила за периода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забава преди настъпването й.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(3) “Непреодолима сила” по смисъла на този договор са обстоятелства от извънреден характер,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които страните по договора при полагане на дължимата грижа не са могли или не са били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длъжни да предвидят или предотвратят.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(4) Страната, засегната от непреодолима сила, е длъжна да предприеме всички действия с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грижата на добър търговец, за да намали до минимум понесените вреди и загуби, както и да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уведоми писмено другата страна в 5 /пет/ дневен срок от настъпването на непреодолимата сила.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При неуведомяване се дължи обезщетение за настъпилите от това вреди.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(5) Докато трае непреодолимата сила, изпълнението на задълженията и свързаните с тях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насрещни задължения се спира.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(6) Не представлява “непреодолима сила” събитие, п</w:t>
      </w:r>
      <w:r>
        <w:rPr>
          <w:sz w:val="23"/>
          <w:szCs w:val="23"/>
          <w:lang w:val="ru-RU"/>
        </w:rPr>
        <w:t xml:space="preserve">ричинено по небрежност или чрез </w:t>
      </w:r>
      <w:r w:rsidRPr="00C23E36">
        <w:rPr>
          <w:sz w:val="23"/>
          <w:szCs w:val="23"/>
          <w:lang w:val="ru-RU"/>
        </w:rPr>
        <w:t>умишлено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действие на страните или на техни представители и/или служители, както и недостига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парични средства.</w:t>
      </w:r>
    </w:p>
    <w:p w:rsidR="00E132CC" w:rsidRPr="001722F9" w:rsidRDefault="00E132CC" w:rsidP="00E132CC">
      <w:pPr>
        <w:autoSpaceDE w:val="0"/>
        <w:autoSpaceDN w:val="0"/>
        <w:adjustRightInd w:val="0"/>
        <w:rPr>
          <w:b/>
          <w:sz w:val="23"/>
          <w:szCs w:val="23"/>
          <w:lang w:val="ru-RU"/>
        </w:rPr>
      </w:pPr>
      <w:r w:rsidRPr="001722F9">
        <w:rPr>
          <w:b/>
          <w:sz w:val="23"/>
          <w:szCs w:val="23"/>
          <w:lang w:val="ru-RU"/>
        </w:rPr>
        <w:t>Член 10 ОБЩИ ЗАДЪЛЖЕНИЯ</w:t>
      </w:r>
    </w:p>
    <w:p w:rsidR="00E132CC" w:rsidRPr="00C23E36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23E36">
        <w:rPr>
          <w:sz w:val="23"/>
          <w:szCs w:val="23"/>
          <w:lang w:val="ru-RU"/>
        </w:rPr>
        <w:t>(1) Изпълнителят трябва да изпълни договора с грижата на добър стопанин, при спазване на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изискванията за ефективност, прозрачност и старание, в съответствие с най-добрите практики в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съответната област и с условията на настоящия договор. За тази цел Изпълнителят трябва да</w:t>
      </w:r>
    </w:p>
    <w:p w:rsidR="00E132CC" w:rsidRDefault="00E132CC" w:rsidP="00E132CC">
      <w:pPr>
        <w:autoSpaceDE w:val="0"/>
        <w:autoSpaceDN w:val="0"/>
        <w:adjustRightInd w:val="0"/>
      </w:pPr>
      <w:r w:rsidRPr="00C23E36">
        <w:rPr>
          <w:sz w:val="23"/>
          <w:szCs w:val="23"/>
          <w:lang w:val="ru-RU"/>
        </w:rPr>
        <w:t>осигури всички финансови, човешки и материални ресурси, необходими за пълното и точно</w:t>
      </w:r>
      <w:r>
        <w:rPr>
          <w:sz w:val="23"/>
          <w:szCs w:val="23"/>
          <w:lang w:val="ru-RU"/>
        </w:rPr>
        <w:t xml:space="preserve"> </w:t>
      </w:r>
      <w:r w:rsidRPr="00C23E36">
        <w:rPr>
          <w:sz w:val="23"/>
          <w:szCs w:val="23"/>
          <w:lang w:val="ru-RU"/>
        </w:rPr>
        <w:t>изпълнение на договора.</w:t>
      </w:r>
      <w:r w:rsidRPr="001722F9">
        <w:t xml:space="preserve"> 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lastRenderedPageBreak/>
        <w:t>(2) Изпълнителят и Възложителят са единствените страни по договора. Само Изпълнителят е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отговорен пред Възложителя за изпълнението на договора.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FC3FFB">
        <w:rPr>
          <w:b/>
          <w:sz w:val="23"/>
          <w:szCs w:val="23"/>
          <w:lang w:val="ru-RU"/>
        </w:rPr>
        <w:t>Член 11</w:t>
      </w:r>
      <w:r w:rsidRPr="001722F9">
        <w:rPr>
          <w:sz w:val="23"/>
          <w:szCs w:val="23"/>
          <w:lang w:val="ru-RU"/>
        </w:rPr>
        <w:t xml:space="preserve"> </w:t>
      </w:r>
      <w:r w:rsidRPr="001722F9">
        <w:rPr>
          <w:b/>
          <w:sz w:val="23"/>
          <w:szCs w:val="23"/>
          <w:lang w:val="ru-RU"/>
        </w:rPr>
        <w:t>КОНФЛИКТ НА ИНТЕРЕСИ</w:t>
      </w: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(1) Изпълнителят се задължава да предприеме всички необходими мерки за избягване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конфликт на интереси и/или свързаност по смисъла на § 1. от Допълнителните разпоредби на</w:t>
      </w:r>
      <w:r w:rsidRPr="00DE2575"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Търговския закон, както и да уведоми незабавно ВЪЗЛОЖИТЕЛЯ относно обстоятелство</w:t>
      </w:r>
      <w:r>
        <w:rPr>
          <w:sz w:val="23"/>
          <w:szCs w:val="23"/>
          <w:lang w:val="ru-RU"/>
        </w:rPr>
        <w:t xml:space="preserve">, </w:t>
      </w:r>
      <w:r w:rsidRPr="001722F9">
        <w:rPr>
          <w:sz w:val="23"/>
          <w:szCs w:val="23"/>
          <w:lang w:val="ru-RU"/>
        </w:rPr>
        <w:t>което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предизвиква или може да предизвика подобен конфликт или свързаност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132CC" w:rsidRPr="001722F9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(2) Конфликт на интереси е налице, когато за безпристрастното и обективно изпълнение на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функциите по договора на което и да е лице, може да възникне съмнение поради причини,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свързани със семейството, емоционалния живот, политическата или националната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принадлежност, икономически интереси или други общи интереси, които то има с друго лице,</w:t>
      </w:r>
    </w:p>
    <w:p w:rsidR="00E132CC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1722F9">
        <w:rPr>
          <w:sz w:val="23"/>
          <w:szCs w:val="23"/>
          <w:lang w:val="ru-RU"/>
        </w:rPr>
        <w:t>съгласно чл. 52 и чл. 82 от Регламент 1605/ 2002 г., относно финансовите разпоредби, приложими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за общия бюджет на Европейската общност, изменен с Регламент на Съвета (EO, Евратом)</w:t>
      </w:r>
      <w:r>
        <w:rPr>
          <w:sz w:val="23"/>
          <w:szCs w:val="23"/>
          <w:lang w:val="ru-RU"/>
        </w:rPr>
        <w:t xml:space="preserve"> </w:t>
      </w:r>
      <w:r w:rsidRPr="001722F9">
        <w:rPr>
          <w:sz w:val="23"/>
          <w:szCs w:val="23"/>
          <w:lang w:val="ru-RU"/>
        </w:rPr>
        <w:t>№1995/2006 г.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12 ПРЕДОСТАВЯНЕ НА ДОКУМЕНТИ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sz w:val="23"/>
          <w:szCs w:val="23"/>
          <w:lang w:val="ru-RU"/>
        </w:rPr>
        <w:t xml:space="preserve">Изпълнителят е длъжен при извършване  на доставката да представи сответната техническа документация – технически паспорти. </w:t>
      </w:r>
    </w:p>
    <w:p w:rsidR="00207338" w:rsidRPr="00207338" w:rsidRDefault="00207338" w:rsidP="00207338">
      <w:pPr>
        <w:pStyle w:val="BodyText"/>
        <w:jc w:val="both"/>
        <w:rPr>
          <w:b/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Член 13 РЕД ЗА РЕШАВАНЕ НА СПОРОВЕТЕ</w:t>
      </w:r>
    </w:p>
    <w:p w:rsidR="00207338" w:rsidRPr="00207338" w:rsidRDefault="00207338" w:rsidP="00207338">
      <w:pPr>
        <w:pStyle w:val="BodyText"/>
        <w:jc w:val="both"/>
        <w:rPr>
          <w:sz w:val="23"/>
          <w:szCs w:val="23"/>
          <w:lang w:val="ru-RU"/>
        </w:rPr>
      </w:pPr>
      <w:r w:rsidRPr="00207338">
        <w:rPr>
          <w:b/>
          <w:sz w:val="23"/>
          <w:szCs w:val="23"/>
          <w:lang w:val="ru-RU"/>
        </w:rPr>
        <w:t>(1)</w:t>
      </w:r>
      <w:r w:rsidRPr="00207338">
        <w:rPr>
          <w:b/>
          <w:sz w:val="23"/>
          <w:szCs w:val="23"/>
          <w:lang w:val="ru-RU"/>
        </w:rPr>
        <w:tab/>
      </w:r>
      <w:r w:rsidRPr="00207338">
        <w:rPr>
          <w:sz w:val="23"/>
          <w:szCs w:val="23"/>
          <w:lang w:val="ru-RU"/>
        </w:rPr>
        <w:t>Възложителят и Изпълнителят уреждат всички разногласия или спорове, възникнали между тях при или по повод Договора, чрез преговори за постигане на споразумение.</w:t>
      </w:r>
    </w:p>
    <w:p w:rsidR="00E132CC" w:rsidRPr="00207338" w:rsidRDefault="00207338" w:rsidP="00207338">
      <w:pPr>
        <w:pStyle w:val="BodyText"/>
        <w:jc w:val="both"/>
        <w:rPr>
          <w:sz w:val="22"/>
          <w:szCs w:val="22"/>
          <w:lang w:val="ru-RU"/>
        </w:rPr>
      </w:pPr>
      <w:r w:rsidRPr="00207338">
        <w:rPr>
          <w:sz w:val="23"/>
          <w:szCs w:val="23"/>
          <w:lang w:val="ru-RU"/>
        </w:rPr>
        <w:t>(2)</w:t>
      </w:r>
      <w:r w:rsidRPr="00207338">
        <w:rPr>
          <w:sz w:val="23"/>
          <w:szCs w:val="23"/>
          <w:lang w:val="ru-RU"/>
        </w:rPr>
        <w:tab/>
        <w:t>В случай, че спорът не бъде разрешен доброволно от и между страните, спорът се отнася до компетентния съд.</w:t>
      </w:r>
      <w:r w:rsidR="00E132CC" w:rsidRPr="00207338">
        <w:rPr>
          <w:sz w:val="22"/>
          <w:szCs w:val="22"/>
        </w:rPr>
        <w:t>.</w:t>
      </w:r>
    </w:p>
    <w:p w:rsidR="00E132CC" w:rsidRPr="0099401A" w:rsidRDefault="003262DB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Чле</w:t>
      </w:r>
      <w:r w:rsidR="00444BE4">
        <w:rPr>
          <w:b/>
          <w:sz w:val="23"/>
          <w:szCs w:val="23"/>
        </w:rPr>
        <w:t>н 14</w:t>
      </w:r>
      <w:r w:rsidR="00E132CC" w:rsidRPr="0099401A">
        <w:rPr>
          <w:b/>
          <w:sz w:val="23"/>
          <w:szCs w:val="23"/>
        </w:rPr>
        <w:t xml:space="preserve"> ОТГОВОРНОСТ</w:t>
      </w:r>
    </w:p>
    <w:p w:rsidR="00E132CC" w:rsidRPr="0099401A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(1) Възложителят не носи отговорност за вреди, нанесени на служителите или имуществото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Изпълнителя по време на изпълнение на договора или като последица от него. Възложителят не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дължи обезщетения или допълнителни плащания извън предвидените по договора, свързани с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подобни вреди.</w:t>
      </w:r>
    </w:p>
    <w:p w:rsidR="00E132CC" w:rsidRPr="00D13502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9401A">
        <w:rPr>
          <w:sz w:val="23"/>
          <w:szCs w:val="23"/>
        </w:rPr>
        <w:t>(2) Изпълнителят поема цялата отговорност към трети лица, в това число и отговорност за вреди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от всякакъв характер, понесени от тези лица по време на изпълнение на договора или като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последица от него, виновно причинени от него. Възложителят не носи отговорност,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произтичащата от искове или жалби вследствие нарушение на нормативни изисквания от страна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Изпълнителя, неговите служители или лица, подчинени на неговите служители, или в резултат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на нарушение на правата на трето лице.</w:t>
      </w:r>
    </w:p>
    <w:p w:rsidR="00E132CC" w:rsidRPr="0099401A" w:rsidRDefault="00444BE4" w:rsidP="00E132CC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Чл. 15</w:t>
      </w:r>
      <w:r w:rsidR="00E132CC" w:rsidRPr="0099401A">
        <w:rPr>
          <w:b/>
          <w:sz w:val="23"/>
          <w:szCs w:val="23"/>
        </w:rPr>
        <w:t xml:space="preserve"> ВИЗУАЛНА ИНДЕНТИФИКАЦИЯ</w:t>
      </w:r>
    </w:p>
    <w:p w:rsidR="00A3528F" w:rsidRPr="00DE2575" w:rsidRDefault="00E132CC" w:rsidP="00E132C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Възложителят и и</w:t>
      </w:r>
      <w:r w:rsidRPr="0099401A">
        <w:rPr>
          <w:sz w:val="23"/>
          <w:szCs w:val="23"/>
        </w:rPr>
        <w:t>зпълнителят се задължава да направи необходимото за разгласяване на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факта, че проектът, в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рамките на който е подписан настоящия договор, се съфинансира от Европейския фонд за</w:t>
      </w:r>
      <w:r>
        <w:rPr>
          <w:sz w:val="23"/>
          <w:szCs w:val="23"/>
        </w:rPr>
        <w:t xml:space="preserve"> </w:t>
      </w:r>
      <w:r w:rsidRPr="0099401A">
        <w:rPr>
          <w:sz w:val="23"/>
          <w:szCs w:val="23"/>
        </w:rPr>
        <w:t>регионално развитие чрез Оперативна програма „</w:t>
      </w:r>
      <w:r w:rsidR="004D40B6">
        <w:rPr>
          <w:sz w:val="23"/>
          <w:szCs w:val="23"/>
        </w:rPr>
        <w:t>Иновации и конкурентоспособност 2014-2020</w:t>
      </w:r>
      <w:r w:rsidRPr="0099401A">
        <w:rPr>
          <w:sz w:val="23"/>
          <w:szCs w:val="23"/>
        </w:rPr>
        <w:t>”, в съответствие с приложимите правила за информиране и</w:t>
      </w:r>
      <w:r>
        <w:rPr>
          <w:sz w:val="23"/>
          <w:szCs w:val="23"/>
        </w:rPr>
        <w:t xml:space="preserve"> </w:t>
      </w:r>
      <w:r w:rsidR="00A3528F">
        <w:rPr>
          <w:sz w:val="23"/>
          <w:szCs w:val="23"/>
        </w:rPr>
        <w:t>публичност и</w:t>
      </w:r>
      <w:r w:rsidRPr="0099401A">
        <w:rPr>
          <w:sz w:val="23"/>
          <w:szCs w:val="23"/>
        </w:rPr>
        <w:t xml:space="preserve"> </w:t>
      </w:r>
      <w:r w:rsidR="00A3528F" w:rsidRPr="00A3528F">
        <w:rPr>
          <w:sz w:val="23"/>
          <w:szCs w:val="23"/>
        </w:rPr>
        <w:t>изискванията на Регламент 1303/2013 на Европейския парламент и на Съвета</w:t>
      </w:r>
      <w:r w:rsidR="00A3528F">
        <w:rPr>
          <w:sz w:val="23"/>
          <w:szCs w:val="23"/>
        </w:rPr>
        <w:t>.</w:t>
      </w:r>
      <w:r w:rsidR="00A3528F" w:rsidRPr="00A3528F">
        <w:rPr>
          <w:sz w:val="23"/>
          <w:szCs w:val="23"/>
        </w:rPr>
        <w:t xml:space="preserve"> </w:t>
      </w:r>
    </w:p>
    <w:p w:rsidR="00E132CC" w:rsidRPr="009659ED" w:rsidRDefault="004B4169" w:rsidP="00E132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Чл 17</w:t>
      </w:r>
      <w:r w:rsidR="00E132CC">
        <w:rPr>
          <w:b/>
          <w:sz w:val="22"/>
          <w:szCs w:val="22"/>
        </w:rPr>
        <w:t xml:space="preserve"> . ОБЩИ УСЛОВИЯ</w:t>
      </w:r>
    </w:p>
    <w:p w:rsidR="00E132CC" w:rsidRPr="003937EF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 w:rsidRPr="00912AC4">
        <w:rPr>
          <w:sz w:val="22"/>
          <w:szCs w:val="22"/>
        </w:rPr>
        <w:t>.1</w:t>
      </w:r>
      <w:r w:rsidR="00207338">
        <w:rPr>
          <w:sz w:val="22"/>
          <w:szCs w:val="22"/>
        </w:rPr>
        <w:t xml:space="preserve">. Условията по членове </w:t>
      </w:r>
      <w:r w:rsidRPr="00A462EB">
        <w:rPr>
          <w:sz w:val="22"/>
          <w:szCs w:val="22"/>
        </w:rPr>
        <w:t>3, 4</w:t>
      </w:r>
      <w:r w:rsidRPr="00C07038">
        <w:rPr>
          <w:sz w:val="23"/>
          <w:szCs w:val="23"/>
        </w:rPr>
        <w:t xml:space="preserve">, 5, 6, 11.3 "б" и чл. 14 от Общите условия по договор </w:t>
      </w:r>
      <w:r w:rsidR="00C07038" w:rsidRPr="00C07038">
        <w:rPr>
          <w:sz w:val="23"/>
          <w:szCs w:val="23"/>
        </w:rPr>
        <w:t xml:space="preserve">No </w:t>
      </w:r>
      <w:r w:rsidR="007045E7" w:rsidRPr="007045E7">
        <w:rPr>
          <w:lang w:val="en-US" w:eastAsia="en-US"/>
        </w:rPr>
        <w:t>BG16RFOP002-1.005-0031-C01</w:t>
      </w:r>
      <w:r w:rsidRPr="00C07038">
        <w:rPr>
          <w:sz w:val="23"/>
          <w:szCs w:val="23"/>
        </w:rPr>
        <w:t>са</w:t>
      </w:r>
      <w:r w:rsidRPr="00912AC4">
        <w:rPr>
          <w:sz w:val="22"/>
          <w:szCs w:val="22"/>
        </w:rPr>
        <w:t xml:space="preserve"> приложими и за страните по настоящия Договор.</w:t>
      </w:r>
    </w:p>
    <w:p w:rsidR="00E132CC" w:rsidRPr="00D1747C" w:rsidRDefault="00E132CC" w:rsidP="00E132C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>.2. Настоящият Договор влиза в сила от датата на подписване.</w:t>
      </w:r>
    </w:p>
    <w:p w:rsidR="00E132CC" w:rsidRPr="00D1747C" w:rsidRDefault="00E132CC" w:rsidP="00E132C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7</w:t>
      </w:r>
      <w:r>
        <w:rPr>
          <w:sz w:val="22"/>
          <w:szCs w:val="22"/>
        </w:rPr>
        <w:t xml:space="preserve">.3. </w:t>
      </w:r>
      <w:r w:rsidR="000531E0">
        <w:rPr>
          <w:sz w:val="22"/>
          <w:szCs w:val="22"/>
        </w:rPr>
        <w:t>Офертата</w:t>
      </w:r>
      <w:r>
        <w:rPr>
          <w:sz w:val="22"/>
          <w:szCs w:val="22"/>
        </w:rPr>
        <w:t xml:space="preserve"> е неразделна част от настоящия Договор.</w:t>
      </w:r>
    </w:p>
    <w:p w:rsidR="00FC3FFB" w:rsidRPr="009659ED" w:rsidRDefault="00930A75" w:rsidP="009659E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17</w:t>
      </w:r>
      <w:r w:rsidR="00E132CC">
        <w:rPr>
          <w:sz w:val="22"/>
          <w:szCs w:val="22"/>
        </w:rPr>
        <w:t>.4. Всички изменения и допълнения към настоящия Договор са валидни, само ако са изготвени в писмен вид и са двустранно подписани от упълномощени представители на страните.</w:t>
      </w:r>
    </w:p>
    <w:p w:rsidR="006932B5" w:rsidRPr="006932B5" w:rsidRDefault="004B4169" w:rsidP="006932B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 18</w:t>
      </w:r>
      <w:r w:rsidR="006932B5" w:rsidRPr="006932B5">
        <w:rPr>
          <w:b/>
          <w:sz w:val="22"/>
          <w:szCs w:val="22"/>
        </w:rPr>
        <w:t>. ЗАКЛЮЧИТЕЛНИ РАЗПОРЕДБИ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.1. Комуникациите по този договор се осъществяват в писмена форма. Всяка писмена комуникация, отнасяща се до този договор между ВЪЗЛОЖИТЕЛЯ и ИЗПЪЛНИТЕЛЯ, трябва да посочва заглавието и идентификационния номер на Договора, и трябва да се изпраща по пощата, факса, електронната поща или на ръка. </w:t>
      </w:r>
    </w:p>
    <w:p w:rsidR="006932B5" w:rsidRPr="006932B5" w:rsidRDefault="00930A7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6932B5" w:rsidRPr="006932B5">
        <w:rPr>
          <w:sz w:val="22"/>
          <w:szCs w:val="22"/>
        </w:rPr>
        <w:t>.2. Изменения и допълнения към договора могат да се правят само след писмено съгласуване с Договарящия орган, в писмена форма, при взаимно съгласие на двете страни, считат се за неразделна част от него и не могат да бъдат тълкувани поотделно.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.3.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6932B5" w:rsidRP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 xml:space="preserve">.4. Страните ще решават спорове възникнали при или по повод изпълнението на договора или свързани с договора или с неговото тълкуване, недействителност, неизпълнение или прекратяване по взаимно съгласие, а при непостигане на такова – спорът се отнася за решаване пред компетентен съд на територията на Република България по реда на Гражданско процесуалния кодекс. </w:t>
      </w:r>
    </w:p>
    <w:p w:rsidR="006932B5" w:rsidRDefault="006932B5" w:rsidP="006932B5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0A75">
        <w:rPr>
          <w:sz w:val="22"/>
          <w:szCs w:val="22"/>
        </w:rPr>
        <w:t>8</w:t>
      </w:r>
      <w:r w:rsidRPr="006932B5">
        <w:rPr>
          <w:sz w:val="22"/>
          <w:szCs w:val="22"/>
        </w:rPr>
        <w:t>.5. За неуредените в настоящия договор въпроси се прилагат разпоредбите на действащото българско законодателство.</w:t>
      </w:r>
    </w:p>
    <w:p w:rsidR="00207338" w:rsidRDefault="00207338" w:rsidP="006932B5">
      <w:pPr>
        <w:jc w:val="both"/>
        <w:rPr>
          <w:sz w:val="22"/>
          <w:szCs w:val="22"/>
        </w:rPr>
      </w:pPr>
    </w:p>
    <w:p w:rsidR="00207338" w:rsidRPr="00207338" w:rsidRDefault="00207338" w:rsidP="00207338">
      <w:pPr>
        <w:jc w:val="both"/>
        <w:rPr>
          <w:b/>
          <w:sz w:val="22"/>
          <w:szCs w:val="22"/>
        </w:rPr>
      </w:pPr>
      <w:r w:rsidRPr="00207338">
        <w:rPr>
          <w:b/>
          <w:sz w:val="22"/>
          <w:szCs w:val="22"/>
        </w:rPr>
        <w:t>Член 19. Неразделна част от настоящият договор са следните приложения :</w:t>
      </w:r>
    </w:p>
    <w:p w:rsidR="00207338" w:rsidRPr="00207338" w:rsidRDefault="00207338" w:rsidP="00207338">
      <w:pPr>
        <w:jc w:val="both"/>
        <w:rPr>
          <w:sz w:val="22"/>
          <w:szCs w:val="22"/>
        </w:rPr>
      </w:pPr>
      <w:r w:rsidRPr="00207338">
        <w:rPr>
          <w:sz w:val="22"/>
          <w:szCs w:val="22"/>
        </w:rPr>
        <w:t>Приложение 1 : Оферта</w:t>
      </w:r>
    </w:p>
    <w:p w:rsidR="0042074E" w:rsidRDefault="00207338" w:rsidP="00E132CC">
      <w:pPr>
        <w:jc w:val="both"/>
        <w:rPr>
          <w:b/>
          <w:sz w:val="22"/>
          <w:szCs w:val="22"/>
        </w:rPr>
      </w:pPr>
      <w:r w:rsidRPr="00207338">
        <w:rPr>
          <w:sz w:val="22"/>
          <w:szCs w:val="22"/>
        </w:rPr>
        <w:t>Приложение 2 : Общи условия по Договор за безвъзмездна финансов</w:t>
      </w:r>
      <w:r w:rsidR="00912AE5">
        <w:rPr>
          <w:sz w:val="22"/>
          <w:szCs w:val="22"/>
        </w:rPr>
        <w:t xml:space="preserve">а помощ </w:t>
      </w:r>
    </w:p>
    <w:p w:rsidR="006932B5" w:rsidRDefault="006932B5" w:rsidP="00E132CC">
      <w:pPr>
        <w:jc w:val="both"/>
        <w:rPr>
          <w:sz w:val="22"/>
          <w:szCs w:val="22"/>
        </w:rPr>
      </w:pPr>
      <w:r w:rsidRPr="006932B5">
        <w:rPr>
          <w:sz w:val="22"/>
          <w:szCs w:val="22"/>
        </w:rPr>
        <w:t>Настоящият договор се подписа в два еднообразни екземпляра – по един за ВЪЗЛОЖИТЕЛЯ и ИЗПЪЛНИТЕЛЯ.</w:t>
      </w: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Default="00444BE4" w:rsidP="00E132CC">
      <w:pPr>
        <w:jc w:val="both"/>
        <w:rPr>
          <w:sz w:val="22"/>
          <w:szCs w:val="22"/>
        </w:rPr>
      </w:pPr>
    </w:p>
    <w:p w:rsidR="00444BE4" w:rsidRPr="00444BE4" w:rsidRDefault="00444BE4" w:rsidP="00444BE4">
      <w:pPr>
        <w:spacing w:after="120"/>
        <w:jc w:val="both"/>
      </w:pPr>
      <w:r w:rsidRPr="00444BE4">
        <w:t>Адрес за кореспонденция и данни на страните са :</w:t>
      </w:r>
    </w:p>
    <w:p w:rsidR="00F220B6" w:rsidRPr="00444BE4" w:rsidRDefault="00F220B6" w:rsidP="00F220B6">
      <w:pPr>
        <w:spacing w:after="120"/>
        <w:jc w:val="both"/>
        <w:rPr>
          <w:b/>
        </w:rPr>
      </w:pPr>
      <w:r w:rsidRPr="00444BE4">
        <w:rPr>
          <w:b/>
        </w:rPr>
        <w:t>За Бенефициента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>
        <w:rPr>
          <w:b/>
          <w:bCs/>
          <w:lang w:eastAsia="en-US"/>
        </w:rPr>
        <w:t>гр. Стара Загора, бул. Цар Симеон Велики 167, вх. А ет. 7, ап. 25</w:t>
      </w:r>
      <w:r>
        <w:t xml:space="preserve">, фирма </w:t>
      </w:r>
      <w:r>
        <w:rPr>
          <w:sz w:val="20"/>
          <w:szCs w:val="20"/>
          <w:lang w:eastAsia="en-US"/>
        </w:rPr>
        <w:t xml:space="preserve">Милкотроник </w:t>
      </w:r>
      <w:r w:rsidRPr="00F77669">
        <w:rPr>
          <w:sz w:val="20"/>
          <w:szCs w:val="20"/>
          <w:lang w:eastAsia="en-US"/>
        </w:rPr>
        <w:t xml:space="preserve"> ООД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За Изпълнителя :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  <w:r w:rsidRPr="00444BE4">
        <w:rPr>
          <w:b/>
          <w:bCs/>
        </w:rPr>
        <w:t>………………………………………………………………………………………</w:t>
      </w: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Pr="00444BE4" w:rsidRDefault="00F220B6" w:rsidP="00F220B6">
      <w:pPr>
        <w:spacing w:after="120"/>
        <w:jc w:val="both"/>
        <w:rPr>
          <w:b/>
          <w:bCs/>
        </w:rPr>
      </w:pPr>
    </w:p>
    <w:p w:rsidR="00F220B6" w:rsidRDefault="00F220B6" w:rsidP="00F220B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750"/>
      </w:tblGrid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ВЪЗЛОЖИТЕЛ: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ИЗПЪЛНИТЕЛ:</w:t>
            </w:r>
          </w:p>
        </w:tc>
      </w:tr>
      <w:tr w:rsidR="00F220B6" w:rsidRPr="00517F11" w:rsidTr="00DB708E">
        <w:tc>
          <w:tcPr>
            <w:tcW w:w="4750" w:type="dxa"/>
          </w:tcPr>
          <w:p w:rsidR="00F220B6" w:rsidRPr="00500867" w:rsidRDefault="00F220B6" w:rsidP="00DB708E">
            <w:pPr>
              <w:jc w:val="both"/>
              <w:rPr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МИЛКОТРОНИК </w:t>
            </w:r>
            <w:r w:rsidRPr="00F77669">
              <w:rPr>
                <w:sz w:val="20"/>
                <w:szCs w:val="20"/>
                <w:lang w:eastAsia="en-US"/>
              </w:rPr>
              <w:t xml:space="preserve"> ООД</w:t>
            </w:r>
          </w:p>
        </w:tc>
        <w:tc>
          <w:tcPr>
            <w:tcW w:w="4750" w:type="dxa"/>
          </w:tcPr>
          <w:p w:rsidR="00F220B6" w:rsidRPr="00E73C41" w:rsidRDefault="00F220B6" w:rsidP="00DB708E">
            <w:pPr>
              <w:jc w:val="both"/>
              <w:rPr>
                <w:b/>
              </w:rPr>
            </w:pPr>
          </w:p>
        </w:tc>
      </w:tr>
      <w:tr w:rsidR="00F220B6" w:rsidTr="00DB708E">
        <w:tc>
          <w:tcPr>
            <w:tcW w:w="4750" w:type="dxa"/>
          </w:tcPr>
          <w:p w:rsidR="00F220B6" w:rsidRDefault="00F220B6" w:rsidP="00DB708E">
            <w:pPr>
              <w:jc w:val="both"/>
              <w:rPr>
                <w:b/>
              </w:rPr>
            </w:pPr>
          </w:p>
          <w:p w:rsidR="00F220B6" w:rsidRDefault="00F220B6" w:rsidP="00DB708E">
            <w:pPr>
              <w:jc w:val="both"/>
              <w:rPr>
                <w:b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Диньо Атанасов Динев </w:t>
            </w:r>
          </w:p>
          <w:p w:rsidR="00F220B6" w:rsidRPr="00F71CD1" w:rsidRDefault="00F220B6" w:rsidP="00DB708E">
            <w:pPr>
              <w:jc w:val="both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/Управител/</w:t>
            </w:r>
          </w:p>
        </w:tc>
        <w:tc>
          <w:tcPr>
            <w:tcW w:w="4750" w:type="dxa"/>
          </w:tcPr>
          <w:p w:rsidR="00F220B6" w:rsidRDefault="00F220B6" w:rsidP="00DB708E">
            <w:pPr>
              <w:jc w:val="both"/>
            </w:pPr>
          </w:p>
          <w:p w:rsidR="00F220B6" w:rsidRDefault="00F220B6" w:rsidP="00DB708E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220B6" w:rsidRPr="00500867" w:rsidRDefault="00F220B6" w:rsidP="00DB708E">
            <w:pPr>
              <w:jc w:val="both"/>
            </w:pPr>
            <w:r>
              <w:rPr>
                <w:b/>
                <w:sz w:val="22"/>
                <w:szCs w:val="22"/>
                <w:lang w:val="ru-RU"/>
              </w:rPr>
              <w:t>/</w:t>
            </w:r>
            <w:r w:rsidRPr="008549BD">
              <w:rPr>
                <w:b/>
                <w:sz w:val="22"/>
                <w:szCs w:val="22"/>
                <w:lang w:val="ru-RU"/>
              </w:rPr>
              <w:t xml:space="preserve"> Управител/</w:t>
            </w:r>
            <w:r w:rsidRPr="008549BD">
              <w:rPr>
                <w:sz w:val="22"/>
                <w:szCs w:val="22"/>
              </w:rPr>
              <w:t xml:space="preserve">     </w:t>
            </w:r>
          </w:p>
        </w:tc>
      </w:tr>
      <w:tr w:rsidR="00F220B6" w:rsidTr="00DB708E">
        <w:trPr>
          <w:trHeight w:val="885"/>
        </w:trPr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.....................................</w:t>
            </w:r>
          </w:p>
          <w:p w:rsidR="00F220B6" w:rsidRDefault="00F220B6" w:rsidP="00DB708E">
            <w:pPr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  <w:tc>
          <w:tcPr>
            <w:tcW w:w="4750" w:type="dxa"/>
            <w:vAlign w:val="bottom"/>
          </w:tcPr>
          <w:p w:rsidR="00F220B6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......................................</w:t>
            </w:r>
          </w:p>
          <w:p w:rsidR="00F220B6" w:rsidRPr="00500867" w:rsidRDefault="00F220B6" w:rsidP="00DB70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Подпис</w:t>
            </w:r>
          </w:p>
        </w:tc>
      </w:tr>
    </w:tbl>
    <w:p w:rsidR="00C12ECE" w:rsidRDefault="00C12ECE" w:rsidP="00D476D8">
      <w:pPr>
        <w:jc w:val="right"/>
      </w:pPr>
    </w:p>
    <w:sectPr w:rsidR="00C12ECE" w:rsidSect="00A632F6">
      <w:headerReference w:type="default" r:id="rId8"/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AB" w:rsidRDefault="00351AAB" w:rsidP="00C5450D">
      <w:r>
        <w:separator/>
      </w:r>
    </w:p>
  </w:endnote>
  <w:endnote w:type="continuationSeparator" w:id="0">
    <w:p w:rsidR="00351AAB" w:rsidRDefault="00351AA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3357FB">
      <w:rPr>
        <w:sz w:val="20"/>
        <w:szCs w:val="20"/>
        <w:lang w:eastAsia="en-US"/>
      </w:rPr>
      <w:t xml:space="preserve">                               </w:t>
    </w:r>
  </w:p>
  <w:p w:rsidR="003357FB" w:rsidRPr="003357FB" w:rsidRDefault="003357FB" w:rsidP="003357FB">
    <w:pPr>
      <w:tabs>
        <w:tab w:val="center" w:pos="4536"/>
        <w:tab w:val="right" w:pos="9072"/>
      </w:tabs>
      <w:rPr>
        <w:sz w:val="20"/>
        <w:szCs w:val="20"/>
        <w:lang w:eastAsia="en-US"/>
      </w:rPr>
    </w:pPr>
  </w:p>
  <w:p w:rsidR="00C54B87" w:rsidRPr="00C54B87" w:rsidRDefault="00C54B87" w:rsidP="00C54B87">
    <w:pPr>
      <w:tabs>
        <w:tab w:val="center" w:pos="4536"/>
        <w:tab w:val="right" w:pos="9072"/>
      </w:tabs>
      <w:rPr>
        <w:sz w:val="20"/>
        <w:szCs w:val="20"/>
        <w:lang w:eastAsia="en-US"/>
      </w:rPr>
    </w:pPr>
    <w:r w:rsidRPr="00C54B87">
      <w:rPr>
        <w:rFonts w:ascii="HebarU" w:hAnsi="HebarU"/>
        <w:sz w:val="20"/>
        <w:szCs w:val="20"/>
        <w:lang w:eastAsia="en-US"/>
      </w:rPr>
      <w:t xml:space="preserve">Този документ е създаден по проект </w:t>
    </w:r>
    <w:r w:rsidRPr="00C54B87">
      <w:rPr>
        <w:lang w:val="en-US" w:eastAsia="en-US"/>
      </w:rPr>
      <w:t>BG16RFOP002-1.005-0031-C01</w:t>
    </w:r>
    <w:r w:rsidRPr="00C54B87">
      <w:rPr>
        <w:rFonts w:ascii="Roboto" w:hAnsi="Roboto"/>
        <w:color w:val="333333"/>
        <w:sz w:val="23"/>
        <w:szCs w:val="23"/>
        <w:shd w:val="clear" w:color="auto" w:fill="FFFFFF"/>
        <w:lang w:eastAsia="en-US"/>
      </w:rPr>
      <w:t xml:space="preserve"> Разработване на иновативен продукт - образен цитометър "Hand-held"".</w:t>
    </w:r>
    <w:r w:rsidRPr="00C54B87">
      <w:rPr>
        <w:rFonts w:ascii="HebarU" w:hAnsi="HebarU"/>
        <w:sz w:val="20"/>
        <w:szCs w:val="20"/>
        <w:lang w:eastAsia="en-US"/>
      </w:rPr>
      <w:t>”Бенефициент: " " Милкотроник " ООД ”</w:t>
    </w:r>
  </w:p>
  <w:p w:rsidR="00C54B87" w:rsidRPr="00C54B87" w:rsidRDefault="00C54B87" w:rsidP="00C54B87">
    <w:pPr>
      <w:tabs>
        <w:tab w:val="center" w:pos="4536"/>
        <w:tab w:val="right" w:pos="9072"/>
      </w:tabs>
      <w:rPr>
        <w:rFonts w:ascii="HebarU" w:hAnsi="HebarU"/>
        <w:szCs w:val="20"/>
        <w:lang w:val="en-GB" w:eastAsia="en-US"/>
      </w:rPr>
    </w:pPr>
    <w:r w:rsidRPr="00C54B87">
      <w:rPr>
        <w:rFonts w:ascii="HebarU" w:hAnsi="HebarU"/>
        <w:sz w:val="20"/>
        <w:szCs w:val="20"/>
        <w:lang w:eastAsia="en-US"/>
      </w:rPr>
      <w:t>Документът е създаден с финансовата подкрепа на Оперативна програма „Иновации и конкурентоспособност” 2014-2020, съфинансирана от Европейския съюз чрез Европейския фонд за регионално развитие. Цялата отговорност за съдържанието на доку</w:t>
    </w:r>
    <w:r>
      <w:rPr>
        <w:rFonts w:ascii="HebarU" w:hAnsi="HebarU"/>
        <w:sz w:val="20"/>
        <w:szCs w:val="20"/>
        <w:lang w:eastAsia="en-US"/>
      </w:rPr>
      <w:t xml:space="preserve">мента се носи от  " Милкотроник </w:t>
    </w:r>
    <w:r w:rsidRPr="00C54B87">
      <w:rPr>
        <w:rFonts w:ascii="HebarU" w:hAnsi="HebarU"/>
        <w:sz w:val="20"/>
        <w:szCs w:val="20"/>
        <w:lang w:eastAsia="en-US"/>
      </w:rPr>
      <w:t>" ООД ”и при никакви обстоятелства не може да се приема, че този документ отразява официалното становище на Европейския съюз и Управляващия орган</w:t>
    </w:r>
  </w:p>
  <w:p w:rsidR="00E36772" w:rsidRPr="00F537D7" w:rsidRDefault="00E36772" w:rsidP="00F5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AB" w:rsidRDefault="00351AAB" w:rsidP="00C5450D">
      <w:r>
        <w:separator/>
      </w:r>
    </w:p>
  </w:footnote>
  <w:footnote w:type="continuationSeparator" w:id="0">
    <w:p w:rsidR="00351AAB" w:rsidRDefault="00351AA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755B05B6" wp14:editId="3FF711DA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0BE"/>
    <w:multiLevelType w:val="hybridMultilevel"/>
    <w:tmpl w:val="76C049F8"/>
    <w:lvl w:ilvl="0" w:tplc="1032C1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2789C"/>
    <w:multiLevelType w:val="hybridMultilevel"/>
    <w:tmpl w:val="57DA9B8A"/>
    <w:lvl w:ilvl="0" w:tplc="545A7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4121C"/>
    <w:multiLevelType w:val="hybridMultilevel"/>
    <w:tmpl w:val="D0282578"/>
    <w:lvl w:ilvl="0" w:tplc="FB94F6A6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C40E4"/>
    <w:multiLevelType w:val="hybridMultilevel"/>
    <w:tmpl w:val="7E5E3CE0"/>
    <w:lvl w:ilvl="0" w:tplc="4E9C21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DE2639"/>
    <w:multiLevelType w:val="hybridMultilevel"/>
    <w:tmpl w:val="AA0E4A5C"/>
    <w:lvl w:ilvl="0" w:tplc="15C47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3305E"/>
    <w:multiLevelType w:val="hybridMultilevel"/>
    <w:tmpl w:val="69E86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76D"/>
    <w:rsid w:val="000028E9"/>
    <w:rsid w:val="000216A1"/>
    <w:rsid w:val="00047DDE"/>
    <w:rsid w:val="000531E0"/>
    <w:rsid w:val="00054475"/>
    <w:rsid w:val="00077F48"/>
    <w:rsid w:val="00092BFD"/>
    <w:rsid w:val="000C1A09"/>
    <w:rsid w:val="000C1B28"/>
    <w:rsid w:val="000D698B"/>
    <w:rsid w:val="000E6F2E"/>
    <w:rsid w:val="000E73E1"/>
    <w:rsid w:val="000F1A76"/>
    <w:rsid w:val="00124E4D"/>
    <w:rsid w:val="00127AB7"/>
    <w:rsid w:val="00131A8B"/>
    <w:rsid w:val="001423F5"/>
    <w:rsid w:val="001C455D"/>
    <w:rsid w:val="001C7D5E"/>
    <w:rsid w:val="00207338"/>
    <w:rsid w:val="002077E8"/>
    <w:rsid w:val="00247B52"/>
    <w:rsid w:val="002528B9"/>
    <w:rsid w:val="00281C22"/>
    <w:rsid w:val="002833B3"/>
    <w:rsid w:val="002855D0"/>
    <w:rsid w:val="00285A16"/>
    <w:rsid w:val="0029023E"/>
    <w:rsid w:val="002A198A"/>
    <w:rsid w:val="002C5A74"/>
    <w:rsid w:val="002E5CEF"/>
    <w:rsid w:val="002E745A"/>
    <w:rsid w:val="002F168E"/>
    <w:rsid w:val="003262DB"/>
    <w:rsid w:val="003357FB"/>
    <w:rsid w:val="0034177A"/>
    <w:rsid w:val="00351AAB"/>
    <w:rsid w:val="0036533C"/>
    <w:rsid w:val="00366627"/>
    <w:rsid w:val="00367FD7"/>
    <w:rsid w:val="003B3BF6"/>
    <w:rsid w:val="003C7289"/>
    <w:rsid w:val="003D6C6A"/>
    <w:rsid w:val="003E4C01"/>
    <w:rsid w:val="003F621A"/>
    <w:rsid w:val="003F65CA"/>
    <w:rsid w:val="00411CD1"/>
    <w:rsid w:val="0042074E"/>
    <w:rsid w:val="00436894"/>
    <w:rsid w:val="00444BE4"/>
    <w:rsid w:val="00473BD6"/>
    <w:rsid w:val="004740D8"/>
    <w:rsid w:val="004929EB"/>
    <w:rsid w:val="004B4169"/>
    <w:rsid w:val="004C44FD"/>
    <w:rsid w:val="004C7BF5"/>
    <w:rsid w:val="004D2AEC"/>
    <w:rsid w:val="004D40B6"/>
    <w:rsid w:val="004E09B2"/>
    <w:rsid w:val="00517067"/>
    <w:rsid w:val="005309D0"/>
    <w:rsid w:val="005413B2"/>
    <w:rsid w:val="0055267A"/>
    <w:rsid w:val="005772A4"/>
    <w:rsid w:val="00594794"/>
    <w:rsid w:val="005B3456"/>
    <w:rsid w:val="005C4327"/>
    <w:rsid w:val="005E04D6"/>
    <w:rsid w:val="0060525E"/>
    <w:rsid w:val="00632506"/>
    <w:rsid w:val="00636CD7"/>
    <w:rsid w:val="006430FE"/>
    <w:rsid w:val="0065193E"/>
    <w:rsid w:val="006714B3"/>
    <w:rsid w:val="006932B5"/>
    <w:rsid w:val="006A69F5"/>
    <w:rsid w:val="006A7899"/>
    <w:rsid w:val="006B7C00"/>
    <w:rsid w:val="006F3EE3"/>
    <w:rsid w:val="006F7F58"/>
    <w:rsid w:val="007045E7"/>
    <w:rsid w:val="00713782"/>
    <w:rsid w:val="0072237F"/>
    <w:rsid w:val="00760ED5"/>
    <w:rsid w:val="00786113"/>
    <w:rsid w:val="00786B38"/>
    <w:rsid w:val="007E4232"/>
    <w:rsid w:val="007E57C1"/>
    <w:rsid w:val="007F725B"/>
    <w:rsid w:val="0080218C"/>
    <w:rsid w:val="00840FB8"/>
    <w:rsid w:val="00841445"/>
    <w:rsid w:val="00853A9B"/>
    <w:rsid w:val="00861DA4"/>
    <w:rsid w:val="00881FDF"/>
    <w:rsid w:val="008A1A4D"/>
    <w:rsid w:val="008A3766"/>
    <w:rsid w:val="008F474F"/>
    <w:rsid w:val="00912AE5"/>
    <w:rsid w:val="00916140"/>
    <w:rsid w:val="009179FE"/>
    <w:rsid w:val="00930A75"/>
    <w:rsid w:val="00954B1F"/>
    <w:rsid w:val="00957235"/>
    <w:rsid w:val="009601BA"/>
    <w:rsid w:val="00964B3C"/>
    <w:rsid w:val="009659ED"/>
    <w:rsid w:val="0098296B"/>
    <w:rsid w:val="00987907"/>
    <w:rsid w:val="009B6764"/>
    <w:rsid w:val="009D050A"/>
    <w:rsid w:val="009E27D8"/>
    <w:rsid w:val="00A042B7"/>
    <w:rsid w:val="00A24764"/>
    <w:rsid w:val="00A3528F"/>
    <w:rsid w:val="00A56DFF"/>
    <w:rsid w:val="00A632F6"/>
    <w:rsid w:val="00A75C47"/>
    <w:rsid w:val="00A83A42"/>
    <w:rsid w:val="00A903F9"/>
    <w:rsid w:val="00A9128B"/>
    <w:rsid w:val="00AA565B"/>
    <w:rsid w:val="00AB412B"/>
    <w:rsid w:val="00AB4D1F"/>
    <w:rsid w:val="00AC139F"/>
    <w:rsid w:val="00AD12DF"/>
    <w:rsid w:val="00AE0784"/>
    <w:rsid w:val="00AF0E8A"/>
    <w:rsid w:val="00AF1723"/>
    <w:rsid w:val="00AF4521"/>
    <w:rsid w:val="00B105F0"/>
    <w:rsid w:val="00B13F9D"/>
    <w:rsid w:val="00B514AF"/>
    <w:rsid w:val="00B74EE5"/>
    <w:rsid w:val="00B85BA4"/>
    <w:rsid w:val="00BB4AEF"/>
    <w:rsid w:val="00BD0BEA"/>
    <w:rsid w:val="00BE11EC"/>
    <w:rsid w:val="00C02863"/>
    <w:rsid w:val="00C07038"/>
    <w:rsid w:val="00C112B5"/>
    <w:rsid w:val="00C12ECE"/>
    <w:rsid w:val="00C1511D"/>
    <w:rsid w:val="00C240B0"/>
    <w:rsid w:val="00C5450D"/>
    <w:rsid w:val="00C54B87"/>
    <w:rsid w:val="00C863F6"/>
    <w:rsid w:val="00C875E0"/>
    <w:rsid w:val="00CC2E7E"/>
    <w:rsid w:val="00CF57E0"/>
    <w:rsid w:val="00CF6D64"/>
    <w:rsid w:val="00D037B0"/>
    <w:rsid w:val="00D13502"/>
    <w:rsid w:val="00D1445B"/>
    <w:rsid w:val="00D20ECB"/>
    <w:rsid w:val="00D2413B"/>
    <w:rsid w:val="00D2725E"/>
    <w:rsid w:val="00D40195"/>
    <w:rsid w:val="00D46746"/>
    <w:rsid w:val="00D476D8"/>
    <w:rsid w:val="00D70FE8"/>
    <w:rsid w:val="00D758A7"/>
    <w:rsid w:val="00D84EC3"/>
    <w:rsid w:val="00DB3B78"/>
    <w:rsid w:val="00E03582"/>
    <w:rsid w:val="00E044D7"/>
    <w:rsid w:val="00E06E16"/>
    <w:rsid w:val="00E132CC"/>
    <w:rsid w:val="00E36772"/>
    <w:rsid w:val="00E37D05"/>
    <w:rsid w:val="00E55748"/>
    <w:rsid w:val="00E90C6A"/>
    <w:rsid w:val="00E94956"/>
    <w:rsid w:val="00EB3929"/>
    <w:rsid w:val="00EB77DE"/>
    <w:rsid w:val="00ED7291"/>
    <w:rsid w:val="00F220B6"/>
    <w:rsid w:val="00F258AB"/>
    <w:rsid w:val="00F41CD1"/>
    <w:rsid w:val="00F42AB9"/>
    <w:rsid w:val="00F537D7"/>
    <w:rsid w:val="00F5574A"/>
    <w:rsid w:val="00FA2F9B"/>
    <w:rsid w:val="00FC3FFB"/>
    <w:rsid w:val="00FD6ED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E287"/>
  <w15:docId w15:val="{72F892AA-F8FF-4F40-BD02-99B4B6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132CC"/>
    <w:pPr>
      <w:jc w:val="center"/>
    </w:pPr>
    <w:rPr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132CC"/>
    <w:rPr>
      <w:sz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E13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32C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132CC"/>
    <w:pPr>
      <w:ind w:left="720"/>
      <w:contextualSpacing/>
    </w:pPr>
  </w:style>
  <w:style w:type="paragraph" w:customStyle="1" w:styleId="CharCharCharCharCharCharChar">
    <w:name w:val="Char Char Знак Знак Char Знак Знак Char Char Char Знак Знак Char"/>
    <w:basedOn w:val="Normal"/>
    <w:rsid w:val="00F42AB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illed-value">
    <w:name w:val="filled-value"/>
    <w:basedOn w:val="DefaultParagraphFont"/>
    <w:rsid w:val="001C455D"/>
  </w:style>
  <w:style w:type="paragraph" w:customStyle="1" w:styleId="Char">
    <w:name w:val="Char"/>
    <w:basedOn w:val="Normal"/>
    <w:semiHidden/>
    <w:rsid w:val="004929EB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CommentText">
    <w:name w:val="annotation text"/>
    <w:basedOn w:val="Normal"/>
    <w:link w:val="CommentTextChar"/>
    <w:rsid w:val="00A24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4764"/>
  </w:style>
  <w:style w:type="paragraph" w:styleId="CommentSubject">
    <w:name w:val="annotation subject"/>
    <w:basedOn w:val="CommentText"/>
    <w:next w:val="CommentText"/>
    <w:link w:val="CommentSubjectChar"/>
    <w:rsid w:val="00A24764"/>
    <w:rPr>
      <w:rFonts w:ascii="HebarU" w:hAnsi="HebarU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24764"/>
    <w:rPr>
      <w:rFonts w:ascii="HebarU" w:hAnsi="HebarU"/>
      <w:b/>
      <w:bCs/>
      <w:lang w:eastAsia="en-US"/>
    </w:rPr>
  </w:style>
  <w:style w:type="paragraph" w:customStyle="1" w:styleId="Body">
    <w:name w:val="Body"/>
    <w:rsid w:val="00A24764"/>
    <w:pPr>
      <w:tabs>
        <w:tab w:val="right" w:pos="6800"/>
      </w:tabs>
      <w:autoSpaceDE w:val="0"/>
      <w:autoSpaceDN w:val="0"/>
      <w:adjustRightInd w:val="0"/>
      <w:spacing w:after="260" w:line="260" w:lineRule="atLeast"/>
      <w:jc w:val="both"/>
    </w:pPr>
    <w:rPr>
      <w:rFonts w:ascii="Arial" w:hAnsi="Arial" w:cs="Arial"/>
      <w:color w:val="000000"/>
      <w:w w:val="1"/>
      <w:sz w:val="22"/>
      <w:szCs w:val="22"/>
      <w:lang w:val="it-IT" w:eastAsia="it-IT"/>
    </w:rPr>
  </w:style>
  <w:style w:type="character" w:customStyle="1" w:styleId="apple-converted-space">
    <w:name w:val="apple-converted-space"/>
    <w:basedOn w:val="DefaultParagraphFont"/>
    <w:rsid w:val="0041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F16B-0CC3-4887-9BB1-E555387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Windows User</cp:lastModifiedBy>
  <cp:revision>85</cp:revision>
  <cp:lastPrinted>2016-01-28T10:58:00Z</cp:lastPrinted>
  <dcterms:created xsi:type="dcterms:W3CDTF">2016-01-28T13:27:00Z</dcterms:created>
  <dcterms:modified xsi:type="dcterms:W3CDTF">2018-10-30T15:21:00Z</dcterms:modified>
</cp:coreProperties>
</file>